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14B57A99"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06DC7C73">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386C74B" w14:textId="4D37FD13" w:rsidR="00456AF1" w:rsidRPr="00033758" w:rsidRDefault="00033758" w:rsidP="00456AF1">
      <w:pPr>
        <w:rPr>
          <w:sz w:val="28"/>
          <w:szCs w:val="28"/>
          <w:u w:val="single"/>
        </w:rPr>
      </w:pPr>
      <w:r>
        <w:rPr>
          <w:noProof/>
          <w:u w:val="single"/>
        </w:rPr>
        <mc:AlternateContent>
          <mc:Choice Requires="wps">
            <w:drawing>
              <wp:anchor distT="0" distB="0" distL="114300" distR="114300" simplePos="0" relativeHeight="251668480" behindDoc="0" locked="0" layoutInCell="1" allowOverlap="1" wp14:anchorId="7D017A49" wp14:editId="35E57350">
                <wp:simplePos x="0" y="0"/>
                <wp:positionH relativeFrom="margin">
                  <wp:align>center</wp:align>
                </wp:positionH>
                <wp:positionV relativeFrom="paragraph">
                  <wp:posOffset>317500</wp:posOffset>
                </wp:positionV>
                <wp:extent cx="6029325" cy="307657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029325" cy="307657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38FEE3" id="Rectangle 4" o:spid="_x0000_s1026" style="position:absolute;margin-left:0;margin-top:25pt;width:474.75pt;height:242.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" filled="f" strokecolor="#0070c0" strokeweight="4.5pt">
                <w10:wrap anchorx="margin"/>
              </v:rect>
            </w:pict>
          </mc:Fallback>
        </mc:AlternateContent>
      </w:r>
      <w:r w:rsidR="00342ED2">
        <w:rPr>
          <w:sz w:val="28"/>
          <w:szCs w:val="28"/>
          <w:u w:val="single"/>
        </w:rPr>
        <w:t>Wednesday 13</w:t>
      </w:r>
      <w:r w:rsidR="00456AF1" w:rsidRPr="00033758">
        <w:rPr>
          <w:sz w:val="28"/>
          <w:szCs w:val="28"/>
          <w:u w:val="single"/>
          <w:vertAlign w:val="superscript"/>
        </w:rPr>
        <w:t>th</w:t>
      </w:r>
      <w:r w:rsidR="00456AF1" w:rsidRPr="00033758">
        <w:rPr>
          <w:sz w:val="28"/>
          <w:szCs w:val="28"/>
          <w:u w:val="single"/>
        </w:rPr>
        <w:t xml:space="preserve"> January 2021</w:t>
      </w:r>
    </w:p>
    <w:p w14:paraId="649848C2" w14:textId="77777777" w:rsidR="00456AF1" w:rsidRPr="00033758" w:rsidRDefault="00456AF1" w:rsidP="00456AF1">
      <w:pPr>
        <w:rPr>
          <w:sz w:val="28"/>
          <w:szCs w:val="28"/>
          <w:u w:val="single"/>
        </w:rPr>
      </w:pPr>
      <w:r w:rsidRPr="00033758">
        <w:rPr>
          <w:sz w:val="28"/>
          <w:szCs w:val="28"/>
          <w:u w:val="single"/>
        </w:rPr>
        <w:t>Maths:</w:t>
      </w:r>
    </w:p>
    <w:p w14:paraId="412C2360" w14:textId="4AD93472" w:rsidR="00456AF1" w:rsidRDefault="00456AF1" w:rsidP="00456AF1">
      <w:r>
        <w:t xml:space="preserve">Today, if you are in </w:t>
      </w:r>
      <w:r w:rsidRPr="00B93C2E">
        <w:rPr>
          <w:color w:val="FF0066"/>
        </w:rPr>
        <w:t>pink group</w:t>
      </w:r>
      <w:r>
        <w:t xml:space="preserve">, your learning objective is to </w:t>
      </w:r>
      <w:r w:rsidR="00A650C5">
        <w:t>add</w:t>
      </w:r>
      <w:r>
        <w:t xml:space="preserve"> equal groups. Please watch the video below (</w:t>
      </w:r>
      <w:r w:rsidR="00A650C5">
        <w:t>add</w:t>
      </w:r>
      <w:r>
        <w:t xml:space="preserve"> equal groups) and complete the attached questions.</w:t>
      </w:r>
    </w:p>
    <w:p w14:paraId="5F28717E" w14:textId="32CE3A96" w:rsidR="00456AF1" w:rsidRDefault="00EF4D9E" w:rsidP="00456AF1">
      <w:hyperlink r:id="rId10" w:history="1"/>
      <w:hyperlink r:id="rId11" w:history="1">
        <w:r w:rsidR="00456AF1" w:rsidRPr="002611A2">
          <w:rPr>
            <w:rStyle w:val="Hyperlink"/>
          </w:rPr>
          <w:t>https://whiterosemaths.com/homelearning/year-2/week-1-number-multiplication-and-division/</w:t>
        </w:r>
      </w:hyperlink>
    </w:p>
    <w:p w14:paraId="2D96E1F1" w14:textId="3D442EC6" w:rsidR="00456AF1" w:rsidRDefault="00456AF1" w:rsidP="00456AF1">
      <w:r>
        <w:t xml:space="preserve">Today, if you are in </w:t>
      </w:r>
      <w:r w:rsidRPr="00B93C2E">
        <w:rPr>
          <w:color w:val="FF6600"/>
        </w:rPr>
        <w:t>orange group</w:t>
      </w:r>
      <w:r>
        <w:t>, your learning objective is to</w:t>
      </w:r>
      <w:r w:rsidR="00FB6EA4">
        <w:t xml:space="preserve"> </w:t>
      </w:r>
      <w:r w:rsidR="00A650C5">
        <w:t>develop an understanding of related calculations</w:t>
      </w:r>
      <w:r>
        <w:t>. Please watch the video below (</w:t>
      </w:r>
      <w:r w:rsidR="00341A73">
        <w:t>related calculations</w:t>
      </w:r>
      <w:r>
        <w:t>) and complete the attached questions.</w:t>
      </w:r>
    </w:p>
    <w:p w14:paraId="4A6EC830" w14:textId="2CAA6D3A" w:rsidR="00456AF1" w:rsidRDefault="00EF4D9E" w:rsidP="00456AF1">
      <w:hyperlink r:id="rId12" w:history="1">
        <w:r w:rsidR="00456AF1" w:rsidRPr="002611A2">
          <w:rPr>
            <w:rStyle w:val="Hyperlink"/>
          </w:rPr>
          <w:t>https://whiterosemaths.com/homelearning/year-3/week-1-number-multiplication-division/</w:t>
        </w:r>
      </w:hyperlink>
    </w:p>
    <w:p w14:paraId="1702B334" w14:textId="5AB9AE3A" w:rsidR="00456AF1" w:rsidRDefault="00456AF1" w:rsidP="00456AF1">
      <w:r>
        <w:t xml:space="preserve">Today, if you are in </w:t>
      </w:r>
      <w:r w:rsidRPr="00B93C2E">
        <w:rPr>
          <w:color w:val="00B050"/>
        </w:rPr>
        <w:t>green group</w:t>
      </w:r>
      <w:r>
        <w:t>, your learning objective is t</w:t>
      </w:r>
      <w:r w:rsidR="00CF7329">
        <w:t xml:space="preserve">o </w:t>
      </w:r>
      <w:r w:rsidR="008B4C3C">
        <w:t>develop an understanding of factor pairs</w:t>
      </w:r>
      <w:r>
        <w:t>. Please watch the video below (</w:t>
      </w:r>
      <w:r w:rsidR="008B4C3C">
        <w:t>factor pairs</w:t>
      </w:r>
      <w:r>
        <w:t>) and complete the attached questions.</w:t>
      </w:r>
    </w:p>
    <w:p w14:paraId="1C0150BB" w14:textId="6A461762" w:rsidR="00456AF1" w:rsidRDefault="00EF4D9E" w:rsidP="00456AF1">
      <w:hyperlink r:id="rId13" w:history="1">
        <w:r w:rsidR="00A0160E" w:rsidRPr="002611A2">
          <w:rPr>
            <w:rStyle w:val="Hyperlink"/>
          </w:rPr>
          <w:t>https://whiterosemaths.com/homelearning/year-4/week-1-number-multiplication-division/</w:t>
        </w:r>
      </w:hyperlink>
    </w:p>
    <w:p w14:paraId="7982E3C8" w14:textId="752EBBAB" w:rsidR="00456AF1" w:rsidRPr="00552CAD" w:rsidRDefault="00552CAD" w:rsidP="00456AF1">
      <w:pPr>
        <w:rPr>
          <w:b/>
          <w:bCs/>
        </w:rPr>
      </w:pPr>
      <w:r w:rsidRPr="00552CAD">
        <w:rPr>
          <w:b/>
          <w:bCs/>
        </w:rPr>
        <w:t>**</w:t>
      </w:r>
      <w:r w:rsidR="00456AF1" w:rsidRPr="00552CAD">
        <w:rPr>
          <w:b/>
          <w:bCs/>
        </w:rPr>
        <w:t xml:space="preserve">The answers </w:t>
      </w:r>
      <w:r w:rsidR="00A0160E" w:rsidRPr="00552CAD">
        <w:rPr>
          <w:b/>
          <w:bCs/>
        </w:rPr>
        <w:t>are attached so that you can self-mark your work</w:t>
      </w:r>
      <w:r>
        <w:rPr>
          <w:b/>
          <w:bCs/>
        </w:rPr>
        <w:t>**</w:t>
      </w:r>
    </w:p>
    <w:p w14:paraId="5E0ED900" w14:textId="77777777" w:rsidR="002A57F2" w:rsidRDefault="002A57F2" w:rsidP="009E5C56">
      <w:r>
        <w:rPr>
          <w:noProof/>
          <w:u w:val="single"/>
        </w:rPr>
        <mc:AlternateContent>
          <mc:Choice Requires="wps">
            <w:drawing>
              <wp:anchor distT="0" distB="0" distL="114300" distR="114300" simplePos="0" relativeHeight="251670528" behindDoc="0" locked="0" layoutInCell="1" allowOverlap="1" wp14:anchorId="7065C4E0" wp14:editId="7747B9DF">
                <wp:simplePos x="0" y="0"/>
                <wp:positionH relativeFrom="margin">
                  <wp:posOffset>-169793</wp:posOffset>
                </wp:positionH>
                <wp:positionV relativeFrom="paragraph">
                  <wp:posOffset>224376</wp:posOffset>
                </wp:positionV>
                <wp:extent cx="6067425" cy="2125069"/>
                <wp:effectExtent l="19050" t="19050" r="47625" b="46990"/>
                <wp:wrapNone/>
                <wp:docPr id="5" name="Rectangle 5"/>
                <wp:cNvGraphicFramePr/>
                <a:graphic xmlns:a="http://schemas.openxmlformats.org/drawingml/2006/main">
                  <a:graphicData uri="http://schemas.microsoft.com/office/word/2010/wordprocessingShape">
                    <wps:wsp>
                      <wps:cNvSpPr/>
                      <wps:spPr>
                        <a:xfrm>
                          <a:off x="0" y="0"/>
                          <a:ext cx="6067425" cy="2125069"/>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8EF6" id="Rectangle 5" o:spid="_x0000_s1026" style="position:absolute;margin-left:-13.35pt;margin-top:17.65pt;width:477.75pt;height:167.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" filled="f" strokecolor="yellow" strokeweight="4.5pt">
                <w10:wrap anchorx="margin"/>
              </v:rect>
            </w:pict>
          </mc:Fallback>
        </mc:AlternateContent>
      </w:r>
    </w:p>
    <w:p w14:paraId="287D8F06" w14:textId="4E8BA391" w:rsidR="005372C5" w:rsidRPr="002A57F2" w:rsidRDefault="00F97870" w:rsidP="009E5C56">
      <w:r>
        <w:rPr>
          <w:sz w:val="28"/>
          <w:szCs w:val="28"/>
          <w:u w:val="single"/>
        </w:rPr>
        <w:t>English</w:t>
      </w:r>
      <w:r w:rsidR="009E5C56" w:rsidRPr="00033758">
        <w:rPr>
          <w:sz w:val="28"/>
          <w:szCs w:val="28"/>
          <w:u w:val="single"/>
        </w:rPr>
        <w:t>:</w:t>
      </w:r>
    </w:p>
    <w:p w14:paraId="7AEC5EC5" w14:textId="0142B67C" w:rsidR="007E374C" w:rsidRDefault="007E374C" w:rsidP="009E5C56">
      <w:r>
        <w:t xml:space="preserve">Our grammar focus today </w:t>
      </w:r>
      <w:r w:rsidR="0022185E">
        <w:t>is on adverbs</w:t>
      </w:r>
      <w:r w:rsidR="00DB1DF0">
        <w:t xml:space="preserve"> and adverbial phrases</w:t>
      </w:r>
      <w:r w:rsidR="0022185E">
        <w:t>.</w:t>
      </w:r>
      <w:r w:rsidR="007B085F">
        <w:t xml:space="preserve"> Watch this link on BB</w:t>
      </w:r>
      <w:r w:rsidR="00DB1DF0">
        <w:t>C Bitesize:</w:t>
      </w:r>
    </w:p>
    <w:p w14:paraId="792B8FA4" w14:textId="5A2CFE0B" w:rsidR="00DB1DF0" w:rsidRDefault="00EF4D9E" w:rsidP="009E5C56">
      <w:hyperlink r:id="rId14" w:history="1">
        <w:r w:rsidR="00DB1DF0" w:rsidRPr="004177D2">
          <w:rPr>
            <w:rStyle w:val="Hyperlink"/>
          </w:rPr>
          <w:t>https://www.bbc.co.uk/bitesize/articles/zv73bdm</w:t>
        </w:r>
      </w:hyperlink>
    </w:p>
    <w:p w14:paraId="111E5804" w14:textId="77777777" w:rsidR="00DB1DF0" w:rsidRDefault="00DB1DF0" w:rsidP="009E5C56">
      <w:r>
        <w:t>Then, complete the two activities on the website. 1- adverb game 2- sentence writing.</w:t>
      </w:r>
    </w:p>
    <w:p w14:paraId="13B699D8" w14:textId="1AD2B8F1" w:rsidR="005372C5" w:rsidRDefault="00DB1DF0" w:rsidP="009E5C56">
      <w:r>
        <w:t xml:space="preserve">Next, complete the document in the uploads. </w:t>
      </w:r>
    </w:p>
    <w:p w14:paraId="3ACF878F" w14:textId="4BF3D071" w:rsidR="00552CAD" w:rsidRDefault="007E374C" w:rsidP="007E374C">
      <w:r>
        <w:t>*Remember when writing to use capital letters, punctuation, finger spaces and say your sentence aloud before writing. Once you have written your sentences, re-read them to check they make sense.</w:t>
      </w:r>
    </w:p>
    <w:p w14:paraId="2580316B" w14:textId="1E3D1FF0" w:rsidR="002A57F2" w:rsidRDefault="002A57F2" w:rsidP="005372C5">
      <w:pPr>
        <w:tabs>
          <w:tab w:val="left" w:pos="7860"/>
        </w:tabs>
        <w:rPr>
          <w:rFonts w:cstheme="minorHAnsi"/>
          <w:bCs/>
          <w:color w:val="000000"/>
          <w:sz w:val="28"/>
          <w:szCs w:val="28"/>
          <w:u w:val="single"/>
          <w:lang w:eastAsia="en-GB"/>
        </w:rPr>
      </w:pPr>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1663DEFE">
                <wp:simplePos x="0" y="0"/>
                <wp:positionH relativeFrom="margin">
                  <wp:posOffset>-159854</wp:posOffset>
                </wp:positionH>
                <wp:positionV relativeFrom="paragraph">
                  <wp:posOffset>220676</wp:posOffset>
                </wp:positionV>
                <wp:extent cx="6086475" cy="1193524"/>
                <wp:effectExtent l="19050" t="19050" r="47625" b="45085"/>
                <wp:wrapNone/>
                <wp:docPr id="8" name="Rectangle 8"/>
                <wp:cNvGraphicFramePr/>
                <a:graphic xmlns:a="http://schemas.openxmlformats.org/drawingml/2006/main">
                  <a:graphicData uri="http://schemas.microsoft.com/office/word/2010/wordprocessingShape">
                    <wps:wsp>
                      <wps:cNvSpPr/>
                      <wps:spPr>
                        <a:xfrm>
                          <a:off x="0" y="0"/>
                          <a:ext cx="6086475" cy="1193524"/>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E3B10" id="Rectangle 8" o:spid="_x0000_s1026" style="position:absolute;margin-left:-12.6pt;margin-top:17.4pt;width:479.25pt;height: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" filled="f" strokecolor="red" strokeweight="4.5pt">
                <w10:wrap anchorx="margin"/>
              </v:rect>
            </w:pict>
          </mc:Fallback>
        </mc:AlternateContent>
      </w:r>
    </w:p>
    <w:p w14:paraId="518643BA" w14:textId="3A16F837" w:rsidR="005372C5" w:rsidRDefault="00552CAD" w:rsidP="005372C5">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Reading:</w:t>
      </w:r>
    </w:p>
    <w:p w14:paraId="24CA7618" w14:textId="412870FB" w:rsidR="00F529C0" w:rsidRDefault="00B446C4" w:rsidP="00483CCF">
      <w:pPr>
        <w:tabs>
          <w:tab w:val="left" w:pos="7860"/>
        </w:tabs>
        <w:rPr>
          <w:rFonts w:cstheme="minorHAnsi"/>
          <w:bCs/>
          <w:color w:val="000000"/>
          <w:lang w:eastAsia="en-GB"/>
        </w:rPr>
      </w:pPr>
      <w:r>
        <w:rPr>
          <w:noProof/>
        </w:rPr>
        <mc:AlternateContent>
          <mc:Choice Requires="wps">
            <w:drawing>
              <wp:anchor distT="45720" distB="45720" distL="114300" distR="114300" simplePos="0" relativeHeight="251678720" behindDoc="0" locked="0" layoutInCell="1" allowOverlap="1" wp14:anchorId="5A0955A6" wp14:editId="478326F3">
                <wp:simplePos x="0" y="0"/>
                <wp:positionH relativeFrom="margin">
                  <wp:align>center</wp:align>
                </wp:positionH>
                <wp:positionV relativeFrom="paragraph">
                  <wp:posOffset>919066</wp:posOffset>
                </wp:positionV>
                <wp:extent cx="6086475" cy="474345"/>
                <wp:effectExtent l="19050" t="19050" r="47625" b="400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74345"/>
                        </a:xfrm>
                        <a:prstGeom prst="rect">
                          <a:avLst/>
                        </a:prstGeom>
                        <a:solidFill>
                          <a:srgbClr val="FFFFFF"/>
                        </a:solidFill>
                        <a:ln w="57150">
                          <a:solidFill>
                            <a:srgbClr val="FF6600"/>
                          </a:solidFill>
                          <a:miter lim="800000"/>
                          <a:headEnd/>
                          <a:tailEnd/>
                        </a:ln>
                      </wps:spPr>
                      <wps:txbx>
                        <w:txbxContent>
                          <w:p w14:paraId="005C66AA" w14:textId="6D79FDDA"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955A6" id="_x0000_s1027" type="#_x0000_t202" style="position:absolute;margin-left:0;margin-top:72.35pt;width:479.25pt;height:37.3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" strokecolor="#f60" strokeweight="4.5pt">
                <v:textbox>
                  <w:txbxContent>
                    <w:p w14:paraId="005C66AA" w14:textId="6D79FDDA"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v:textbox>
                <w10:wrap type="square" anchorx="margin"/>
              </v:shape>
            </w:pict>
          </mc:Fallback>
        </mc:AlternateContent>
      </w:r>
      <w:r w:rsidR="00036131">
        <w:rPr>
          <w:rFonts w:cstheme="minorHAnsi"/>
          <w:bCs/>
          <w:color w:val="000000"/>
          <w:lang w:eastAsia="en-GB"/>
        </w:rPr>
        <w:t xml:space="preserve">Read a chapter in your book/ if a shorter book, </w:t>
      </w:r>
      <w:r>
        <w:rPr>
          <w:rFonts w:cstheme="minorHAnsi"/>
          <w:bCs/>
          <w:color w:val="000000"/>
          <w:lang w:eastAsia="en-GB"/>
        </w:rPr>
        <w:t>read the whole book and then write down any interesting adjectives (a word which describes the noun) or phrases you find in there. Remember, you could use these at a future date in your writing! Find a creative way to record the words.</w:t>
      </w:r>
      <w:r w:rsidR="004E0B61">
        <w:rPr>
          <w:rFonts w:cstheme="minorHAnsi"/>
          <w:bCs/>
          <w:color w:val="000000"/>
          <w:lang w:eastAsia="en-GB"/>
        </w:rPr>
        <w:t xml:space="preserve"> </w:t>
      </w:r>
    </w:p>
    <w:p w14:paraId="40708F54" w14:textId="306CDF40" w:rsidR="00F4054F" w:rsidRPr="00411334" w:rsidRDefault="00411334" w:rsidP="00411334">
      <w:pPr>
        <w:tabs>
          <w:tab w:val="left" w:pos="7860"/>
        </w:tabs>
        <w:rPr>
          <w:rFonts w:cstheme="minorHAnsi"/>
          <w:bCs/>
          <w:color w:val="000000"/>
          <w:sz w:val="28"/>
          <w:szCs w:val="28"/>
          <w:u w:val="single"/>
          <w:lang w:eastAsia="en-GB"/>
        </w:rPr>
      </w:pPr>
      <w:r>
        <w:rPr>
          <w:rFonts w:cstheme="minorHAnsi"/>
          <w:bCs/>
          <w:noProof/>
          <w:color w:val="000000"/>
          <w:sz w:val="28"/>
          <w:szCs w:val="28"/>
          <w:u w:val="single"/>
          <w:lang w:eastAsia="en-GB"/>
        </w:rPr>
        <w:lastRenderedPageBreak/>
        <mc:AlternateContent>
          <mc:Choice Requires="wps">
            <w:drawing>
              <wp:anchor distT="0" distB="0" distL="114300" distR="114300" simplePos="0" relativeHeight="251673600" behindDoc="0" locked="0" layoutInCell="1" allowOverlap="1" wp14:anchorId="6079BC2C" wp14:editId="6B3025AD">
                <wp:simplePos x="0" y="0"/>
                <wp:positionH relativeFrom="margin">
                  <wp:posOffset>-149914</wp:posOffset>
                </wp:positionH>
                <wp:positionV relativeFrom="paragraph">
                  <wp:posOffset>-80341</wp:posOffset>
                </wp:positionV>
                <wp:extent cx="6063698" cy="2356402"/>
                <wp:effectExtent l="19050" t="19050" r="32385" b="44450"/>
                <wp:wrapNone/>
                <wp:docPr id="7" name="Rectangle 7"/>
                <wp:cNvGraphicFramePr/>
                <a:graphic xmlns:a="http://schemas.openxmlformats.org/drawingml/2006/main">
                  <a:graphicData uri="http://schemas.microsoft.com/office/word/2010/wordprocessingShape">
                    <wps:wsp>
                      <wps:cNvSpPr/>
                      <wps:spPr>
                        <a:xfrm>
                          <a:off x="0" y="0"/>
                          <a:ext cx="6063698" cy="2356402"/>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7ECC" id="Rectangle 7" o:spid="_x0000_s1026" style="position:absolute;margin-left:-11.8pt;margin-top:-6.35pt;width:477.45pt;height:185.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" filled="f" strokecolor="#7030a0" strokeweight="4.5pt">
                <w10:wrap anchorx="margin"/>
              </v:rect>
            </w:pict>
          </mc:Fallback>
        </mc:AlternateContent>
      </w:r>
      <w:r w:rsidR="00F4054F">
        <w:rPr>
          <w:rFonts w:cstheme="minorHAnsi"/>
          <w:bCs/>
          <w:color w:val="000000"/>
          <w:sz w:val="28"/>
          <w:szCs w:val="28"/>
          <w:u w:val="single"/>
          <w:lang w:eastAsia="en-GB"/>
        </w:rPr>
        <w:t>Spelling/Phonics</w:t>
      </w:r>
      <w:r w:rsidR="00F4054F" w:rsidRPr="00CC028D">
        <w:rPr>
          <w:rFonts w:cstheme="minorHAnsi"/>
          <w:bCs/>
          <w:color w:val="000000"/>
          <w:sz w:val="28"/>
          <w:szCs w:val="28"/>
          <w:u w:val="single"/>
          <w:lang w:eastAsia="en-GB"/>
        </w:rPr>
        <w:t>:</w:t>
      </w:r>
    </w:p>
    <w:p w14:paraId="3937715E" w14:textId="6AAE2567" w:rsidR="00F4054F" w:rsidRDefault="00F4054F" w:rsidP="00F4054F">
      <w:pPr>
        <w:spacing w:after="0" w:line="240" w:lineRule="auto"/>
        <w:rPr>
          <w:rFonts w:cstheme="minorHAnsi"/>
          <w:bCs/>
          <w:color w:val="000000"/>
          <w:lang w:eastAsia="en-GB"/>
        </w:rPr>
      </w:pPr>
    </w:p>
    <w:p w14:paraId="123A8135" w14:textId="757B6A20" w:rsidR="007C69AA" w:rsidRDefault="00F4054F" w:rsidP="00F4054F">
      <w:pPr>
        <w:spacing w:after="0" w:line="240" w:lineRule="auto"/>
      </w:pPr>
      <w:r w:rsidRPr="007C69AA">
        <w:rPr>
          <w:rFonts w:cstheme="minorHAnsi"/>
          <w:b/>
          <w:color w:val="000000"/>
          <w:lang w:eastAsia="en-GB"/>
        </w:rPr>
        <w:t>Phonics group-</w:t>
      </w:r>
      <w:r>
        <w:rPr>
          <w:rFonts w:cstheme="minorHAnsi"/>
          <w:bCs/>
          <w:color w:val="000000"/>
          <w:lang w:eastAsia="en-GB"/>
        </w:rPr>
        <w:t xml:space="preserve"> </w:t>
      </w:r>
      <w:r w:rsidR="00154694">
        <w:rPr>
          <w:rFonts w:cstheme="minorHAnsi"/>
          <w:bCs/>
          <w:color w:val="000000"/>
          <w:lang w:eastAsia="en-GB"/>
        </w:rPr>
        <w:t>TEAMS session at 9:30am. After the session, if you wish, you can</w:t>
      </w:r>
      <w:r w:rsidR="00154694">
        <w:t xml:space="preserve"> g</w:t>
      </w:r>
      <w:r w:rsidR="007C69AA">
        <w:rPr>
          <w:rFonts w:cstheme="minorHAnsi"/>
          <w:bCs/>
          <w:color w:val="000000"/>
          <w:lang w:eastAsia="en-GB"/>
        </w:rPr>
        <w:t xml:space="preserve">o onto: </w:t>
      </w:r>
      <w:hyperlink r:id="rId15" w:history="1">
        <w:r w:rsidR="007C69AA" w:rsidRPr="00F345D2">
          <w:rPr>
            <w:rStyle w:val="Hyperlink"/>
          </w:rPr>
          <w:t>https://www.phonicsplay.co.uk/</w:t>
        </w:r>
      </w:hyperlink>
      <w:r w:rsidR="007C69AA">
        <w:t xml:space="preserve"> and choose Phase </w:t>
      </w:r>
      <w:r w:rsidR="005B1B54">
        <w:t>4</w:t>
      </w:r>
      <w:r w:rsidR="007C69AA">
        <w:t xml:space="preserve"> and play some of the interactive games.</w:t>
      </w:r>
    </w:p>
    <w:p w14:paraId="2CA6D1F1" w14:textId="7830030A" w:rsidR="00F4054F" w:rsidRDefault="00F4054F" w:rsidP="00F4054F">
      <w:pPr>
        <w:spacing w:after="0" w:line="240" w:lineRule="auto"/>
        <w:rPr>
          <w:rFonts w:cstheme="minorHAnsi"/>
          <w:bCs/>
          <w:color w:val="000000"/>
          <w:lang w:eastAsia="en-GB"/>
        </w:rPr>
      </w:pPr>
    </w:p>
    <w:p w14:paraId="7430D3C8" w14:textId="1F0EF9AB" w:rsidR="00390D0E" w:rsidRPr="007C69AA" w:rsidRDefault="00390D0E" w:rsidP="00F4054F">
      <w:pPr>
        <w:spacing w:after="0" w:line="240" w:lineRule="auto"/>
        <w:rPr>
          <w:rFonts w:cstheme="minorHAnsi"/>
          <w:bCs/>
          <w:color w:val="000000"/>
          <w:lang w:eastAsia="en-GB"/>
        </w:rPr>
      </w:pPr>
      <w:r w:rsidRPr="007C69AA">
        <w:rPr>
          <w:rFonts w:cstheme="minorHAnsi"/>
          <w:b/>
          <w:color w:val="000000"/>
          <w:lang w:eastAsia="en-GB"/>
        </w:rPr>
        <w:t>Orange s</w:t>
      </w:r>
      <w:r w:rsidR="00F4054F" w:rsidRPr="007C69AA">
        <w:rPr>
          <w:rFonts w:cstheme="minorHAnsi"/>
          <w:b/>
          <w:color w:val="000000"/>
          <w:lang w:eastAsia="en-GB"/>
        </w:rPr>
        <w:t>pelling</w:t>
      </w:r>
      <w:r w:rsidRPr="007C69AA">
        <w:rPr>
          <w:rFonts w:cstheme="minorHAnsi"/>
          <w:b/>
          <w:color w:val="000000"/>
          <w:lang w:eastAsia="en-GB"/>
        </w:rPr>
        <w:t xml:space="preserve"> group</w:t>
      </w:r>
      <w:r w:rsidR="00F4054F" w:rsidRPr="007C69AA">
        <w:rPr>
          <w:rFonts w:cstheme="minorHAnsi"/>
          <w:b/>
          <w:color w:val="000000"/>
          <w:lang w:eastAsia="en-GB"/>
        </w:rPr>
        <w:t>-</w:t>
      </w:r>
      <w:r w:rsidR="007C69AA">
        <w:rPr>
          <w:rFonts w:cstheme="minorHAnsi"/>
          <w:b/>
          <w:color w:val="000000"/>
          <w:lang w:eastAsia="en-GB"/>
        </w:rPr>
        <w:t xml:space="preserve"> </w:t>
      </w:r>
      <w:r w:rsidR="007C69AA">
        <w:rPr>
          <w:rFonts w:cstheme="minorHAnsi"/>
          <w:bCs/>
          <w:color w:val="000000"/>
          <w:lang w:eastAsia="en-GB"/>
        </w:rPr>
        <w:t xml:space="preserve">Your learning objective for this week is to understand how suffixes ment and ness change the meaning of words. </w:t>
      </w:r>
      <w:r w:rsidR="002F5611">
        <w:rPr>
          <w:rFonts w:cstheme="minorHAnsi"/>
          <w:bCs/>
          <w:color w:val="000000"/>
          <w:lang w:eastAsia="en-GB"/>
        </w:rPr>
        <w:t xml:space="preserve">Remember a suffix is added to the end of a root word. </w:t>
      </w:r>
      <w:r w:rsidR="00D70925">
        <w:rPr>
          <w:rFonts w:cstheme="minorHAnsi"/>
          <w:bCs/>
          <w:color w:val="000000"/>
          <w:lang w:eastAsia="en-GB"/>
        </w:rPr>
        <w:t>See uploaded document for your task.</w:t>
      </w:r>
    </w:p>
    <w:p w14:paraId="0E07090D" w14:textId="77777777" w:rsidR="00390D0E" w:rsidRDefault="00390D0E" w:rsidP="00F4054F">
      <w:pPr>
        <w:spacing w:after="0" w:line="240" w:lineRule="auto"/>
        <w:rPr>
          <w:rFonts w:cstheme="minorHAnsi"/>
          <w:bCs/>
          <w:color w:val="000000"/>
          <w:lang w:eastAsia="en-GB"/>
        </w:rPr>
      </w:pPr>
    </w:p>
    <w:p w14:paraId="6202999C" w14:textId="5D3859CF" w:rsidR="00F4054F" w:rsidRPr="00A14E10" w:rsidRDefault="00390D0E" w:rsidP="00F4054F">
      <w:pPr>
        <w:spacing w:after="0" w:line="240" w:lineRule="auto"/>
        <w:rPr>
          <w:rFonts w:cstheme="minorHAnsi"/>
          <w:bCs/>
          <w:color w:val="000000"/>
          <w:lang w:eastAsia="en-GB"/>
        </w:rPr>
      </w:pPr>
      <w:r w:rsidRPr="007C69AA">
        <w:rPr>
          <w:rFonts w:cstheme="minorHAnsi"/>
          <w:b/>
          <w:color w:val="000000"/>
          <w:lang w:eastAsia="en-GB"/>
        </w:rPr>
        <w:t>Green spelling group-</w:t>
      </w:r>
      <w:r w:rsidR="00F4054F" w:rsidRPr="007C69AA">
        <w:rPr>
          <w:rFonts w:cstheme="minorHAnsi"/>
          <w:b/>
          <w:color w:val="000000"/>
          <w:lang w:eastAsia="en-GB"/>
        </w:rPr>
        <w:t xml:space="preserve"> </w:t>
      </w:r>
      <w:r w:rsidR="007D6C94">
        <w:rPr>
          <w:rFonts w:cstheme="minorHAnsi"/>
          <w:bCs/>
          <w:color w:val="000000"/>
          <w:lang w:eastAsia="en-GB"/>
        </w:rPr>
        <w:t xml:space="preserve">Your learning objective for this week is to </w:t>
      </w:r>
      <w:r w:rsidR="00D70925">
        <w:rPr>
          <w:rFonts w:cstheme="minorHAnsi"/>
          <w:bCs/>
          <w:color w:val="000000"/>
          <w:lang w:eastAsia="en-GB"/>
        </w:rPr>
        <w:t xml:space="preserve">investigate word families- imagine and solve. See uploaded document for your task. </w:t>
      </w:r>
    </w:p>
    <w:p w14:paraId="50A88138" w14:textId="44686038" w:rsidR="00F4054F" w:rsidRDefault="00F4054F" w:rsidP="00511982">
      <w:pPr>
        <w:spacing w:after="0" w:line="240" w:lineRule="auto"/>
        <w:rPr>
          <w:rFonts w:cstheme="minorHAnsi"/>
          <w:bCs/>
          <w:color w:val="000000"/>
          <w:sz w:val="28"/>
          <w:szCs w:val="28"/>
          <w:u w:val="single"/>
          <w:lang w:eastAsia="en-GB"/>
        </w:rPr>
      </w:pPr>
    </w:p>
    <w:p w14:paraId="16020F4C" w14:textId="46C098BF" w:rsidR="00F4054F" w:rsidRDefault="00E82C8D" w:rsidP="00511982">
      <w:pPr>
        <w:spacing w:after="0" w:line="240" w:lineRule="auto"/>
        <w:rPr>
          <w:rFonts w:cstheme="minorHAnsi"/>
          <w:bCs/>
          <w:color w:val="000000"/>
          <w:sz w:val="28"/>
          <w:szCs w:val="28"/>
          <w:u w:val="single"/>
          <w:lang w:eastAsia="en-GB"/>
        </w:rPr>
      </w:pPr>
      <w:r w:rsidRPr="00CC028D">
        <w:rPr>
          <w:bCs/>
          <w:noProof/>
          <w:sz w:val="24"/>
          <w:szCs w:val="24"/>
          <w:u w:val="single"/>
        </w:rPr>
        <mc:AlternateContent>
          <mc:Choice Requires="wps">
            <w:drawing>
              <wp:anchor distT="0" distB="0" distL="114300" distR="114300" simplePos="0" relativeHeight="251672576" behindDoc="0" locked="0" layoutInCell="1" allowOverlap="1" wp14:anchorId="4B77C82F" wp14:editId="01D3DDF7">
                <wp:simplePos x="0" y="0"/>
                <wp:positionH relativeFrom="margin">
                  <wp:posOffset>-130037</wp:posOffset>
                </wp:positionH>
                <wp:positionV relativeFrom="paragraph">
                  <wp:posOffset>176199</wp:posOffset>
                </wp:positionV>
                <wp:extent cx="6067425" cy="3330437"/>
                <wp:effectExtent l="19050" t="19050" r="47625" b="41910"/>
                <wp:wrapNone/>
                <wp:docPr id="6" name="Rectangle 6"/>
                <wp:cNvGraphicFramePr/>
                <a:graphic xmlns:a="http://schemas.openxmlformats.org/drawingml/2006/main">
                  <a:graphicData uri="http://schemas.microsoft.com/office/word/2010/wordprocessingShape">
                    <wps:wsp>
                      <wps:cNvSpPr/>
                      <wps:spPr>
                        <a:xfrm>
                          <a:off x="0" y="0"/>
                          <a:ext cx="6067425" cy="3330437"/>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86FED" id="Rectangle 6" o:spid="_x0000_s1026" style="position:absolute;margin-left:-10.25pt;margin-top:13.85pt;width:477.75pt;height:26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" filled="f" strokecolor="#00b050" strokeweight="4.5pt">
                <w10:wrap anchorx="margin"/>
              </v:rect>
            </w:pict>
          </mc:Fallback>
        </mc:AlternateContent>
      </w:r>
    </w:p>
    <w:p w14:paraId="7F0BBB3A" w14:textId="33A6705D" w:rsidR="00CC028D" w:rsidRDefault="00651B6A" w:rsidP="00511982">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PSHE</w:t>
      </w:r>
      <w:r w:rsidR="00CC028D" w:rsidRPr="00CC028D">
        <w:rPr>
          <w:rFonts w:cstheme="minorHAnsi"/>
          <w:bCs/>
          <w:color w:val="000000"/>
          <w:sz w:val="28"/>
          <w:szCs w:val="28"/>
          <w:u w:val="single"/>
          <w:lang w:eastAsia="en-GB"/>
        </w:rPr>
        <w:t>:</w:t>
      </w:r>
    </w:p>
    <w:p w14:paraId="333962EF" w14:textId="77777777" w:rsidR="00AE007C" w:rsidRDefault="00AE007C" w:rsidP="00511982">
      <w:pPr>
        <w:spacing w:after="0" w:line="240" w:lineRule="auto"/>
        <w:rPr>
          <w:rFonts w:cstheme="minorHAnsi"/>
          <w:bCs/>
          <w:color w:val="000000"/>
          <w:lang w:eastAsia="en-GB"/>
        </w:rPr>
      </w:pPr>
    </w:p>
    <w:p w14:paraId="5F7AD890" w14:textId="5CD08196" w:rsidR="00274FC2" w:rsidRDefault="00CE68C3" w:rsidP="00651B6A">
      <w:pPr>
        <w:spacing w:after="0" w:line="240" w:lineRule="auto"/>
        <w:rPr>
          <w:rFonts w:cstheme="minorHAnsi"/>
          <w:bCs/>
          <w:color w:val="000000"/>
          <w:lang w:eastAsia="en-GB"/>
        </w:rPr>
      </w:pPr>
      <w:r>
        <w:rPr>
          <w:rFonts w:cstheme="minorHAnsi"/>
          <w:bCs/>
          <w:color w:val="000000"/>
          <w:lang w:eastAsia="en-GB"/>
        </w:rPr>
        <w:t xml:space="preserve">We </w:t>
      </w:r>
      <w:r w:rsidR="00A269EE">
        <w:rPr>
          <w:rFonts w:cstheme="minorHAnsi"/>
          <w:bCs/>
          <w:color w:val="000000"/>
          <w:lang w:eastAsia="en-GB"/>
        </w:rPr>
        <w:t xml:space="preserve">are going to be considering which dreams and ambitions are important to us. You will find out the definition of ambition and explain your own dreams and ambitions. You will also consider how you can achieve your ambitions and what this may feel like. </w:t>
      </w:r>
    </w:p>
    <w:p w14:paraId="5CC6810C" w14:textId="77777777" w:rsidR="00AC7AE0" w:rsidRDefault="00AC7AE0" w:rsidP="00651B6A">
      <w:pPr>
        <w:spacing w:after="0" w:line="240" w:lineRule="auto"/>
        <w:rPr>
          <w:rFonts w:cstheme="minorHAnsi"/>
          <w:bCs/>
          <w:color w:val="000000"/>
          <w:lang w:eastAsia="en-GB"/>
        </w:rPr>
      </w:pPr>
      <w:r>
        <w:rPr>
          <w:rFonts w:cstheme="minorHAnsi"/>
          <w:bCs/>
          <w:color w:val="000000"/>
          <w:lang w:eastAsia="en-GB"/>
        </w:rPr>
        <w:t xml:space="preserve">Watch the PowerPoint about goal setting and dreams. There are questions on the PowerPoint for you to think about. Maybe you could discuss this with a sibling or an adult or jot your ideas down. </w:t>
      </w:r>
    </w:p>
    <w:p w14:paraId="41EC18A3" w14:textId="77777777" w:rsidR="00AC7AE0" w:rsidRDefault="00AC7AE0" w:rsidP="00651B6A">
      <w:pPr>
        <w:spacing w:after="0" w:line="240" w:lineRule="auto"/>
        <w:rPr>
          <w:rFonts w:cstheme="minorHAnsi"/>
          <w:bCs/>
          <w:color w:val="000000"/>
          <w:lang w:eastAsia="en-GB"/>
        </w:rPr>
      </w:pPr>
    </w:p>
    <w:p w14:paraId="4C3A3DF9" w14:textId="4D09247A" w:rsidR="00CE68C3" w:rsidRDefault="00AC7AE0" w:rsidP="00651B6A">
      <w:pPr>
        <w:spacing w:after="0" w:line="240" w:lineRule="auto"/>
        <w:rPr>
          <w:rFonts w:cstheme="minorHAnsi"/>
          <w:bCs/>
          <w:color w:val="000000"/>
          <w:lang w:eastAsia="en-GB"/>
        </w:rPr>
      </w:pPr>
      <w:r>
        <w:rPr>
          <w:rFonts w:cstheme="minorHAnsi"/>
          <w:bCs/>
          <w:color w:val="000000"/>
          <w:lang w:eastAsia="en-GB"/>
        </w:rPr>
        <w:t>Please then write down your answers to the following questions:</w:t>
      </w:r>
    </w:p>
    <w:p w14:paraId="2E6AD013" w14:textId="52BD2A77" w:rsidR="00AC7AE0" w:rsidRDefault="00AC7AE0" w:rsidP="00651B6A">
      <w:pPr>
        <w:spacing w:after="0" w:line="240" w:lineRule="auto"/>
        <w:rPr>
          <w:rFonts w:cstheme="minorHAnsi"/>
          <w:bCs/>
          <w:color w:val="000000"/>
          <w:lang w:eastAsia="en-GB"/>
        </w:rPr>
      </w:pPr>
    </w:p>
    <w:p w14:paraId="3E12EE99" w14:textId="587B6003" w:rsidR="00AC7AE0" w:rsidRDefault="00AC7AE0" w:rsidP="00AC7AE0">
      <w:pPr>
        <w:pStyle w:val="ListParagraph"/>
        <w:numPr>
          <w:ilvl w:val="0"/>
          <w:numId w:val="6"/>
        </w:numPr>
        <w:spacing w:after="0" w:line="240" w:lineRule="auto"/>
        <w:rPr>
          <w:rFonts w:cstheme="minorHAnsi"/>
          <w:bCs/>
          <w:color w:val="000000"/>
          <w:lang w:eastAsia="en-GB"/>
        </w:rPr>
      </w:pPr>
      <w:r>
        <w:rPr>
          <w:rFonts w:cstheme="minorHAnsi"/>
          <w:bCs/>
          <w:color w:val="000000"/>
          <w:lang w:eastAsia="en-GB"/>
        </w:rPr>
        <w:t>What is the meaning of ‘ambition’?</w:t>
      </w:r>
    </w:p>
    <w:p w14:paraId="101F49C8" w14:textId="1CE84F13" w:rsidR="00AC7AE0" w:rsidRDefault="00AC7AE0" w:rsidP="00AC7AE0">
      <w:pPr>
        <w:pStyle w:val="ListParagraph"/>
        <w:numPr>
          <w:ilvl w:val="0"/>
          <w:numId w:val="6"/>
        </w:numPr>
        <w:spacing w:after="0" w:line="240" w:lineRule="auto"/>
        <w:rPr>
          <w:rFonts w:cstheme="minorHAnsi"/>
          <w:bCs/>
          <w:color w:val="000000"/>
          <w:lang w:eastAsia="en-GB"/>
        </w:rPr>
      </w:pPr>
      <w:r>
        <w:rPr>
          <w:rFonts w:cstheme="minorHAnsi"/>
          <w:bCs/>
          <w:color w:val="000000"/>
          <w:lang w:eastAsia="en-GB"/>
        </w:rPr>
        <w:t>What is your main dream?</w:t>
      </w:r>
    </w:p>
    <w:p w14:paraId="172E5D34" w14:textId="1A8E69D7" w:rsidR="00AC7AE0" w:rsidRDefault="00AC7AE0" w:rsidP="00AC7AE0">
      <w:pPr>
        <w:pStyle w:val="ListParagraph"/>
        <w:numPr>
          <w:ilvl w:val="0"/>
          <w:numId w:val="6"/>
        </w:numPr>
        <w:spacing w:after="0" w:line="240" w:lineRule="auto"/>
        <w:rPr>
          <w:rFonts w:cstheme="minorHAnsi"/>
          <w:bCs/>
          <w:color w:val="000000"/>
          <w:lang w:eastAsia="en-GB"/>
        </w:rPr>
      </w:pPr>
      <w:r>
        <w:rPr>
          <w:rFonts w:cstheme="minorHAnsi"/>
          <w:bCs/>
          <w:color w:val="000000"/>
          <w:lang w:eastAsia="en-GB"/>
        </w:rPr>
        <w:t>What steps will you need to take to achieve this dream?</w:t>
      </w:r>
    </w:p>
    <w:p w14:paraId="647F29FB" w14:textId="66C34594" w:rsidR="00AC7AE0" w:rsidRDefault="00AC7AE0" w:rsidP="00AC7AE0">
      <w:pPr>
        <w:pStyle w:val="ListParagraph"/>
        <w:numPr>
          <w:ilvl w:val="0"/>
          <w:numId w:val="6"/>
        </w:numPr>
        <w:spacing w:after="0" w:line="240" w:lineRule="auto"/>
        <w:rPr>
          <w:rFonts w:cstheme="minorHAnsi"/>
          <w:bCs/>
          <w:color w:val="000000"/>
          <w:lang w:eastAsia="en-GB"/>
        </w:rPr>
      </w:pPr>
      <w:r>
        <w:rPr>
          <w:rFonts w:cstheme="minorHAnsi"/>
          <w:bCs/>
          <w:color w:val="000000"/>
          <w:lang w:eastAsia="en-GB"/>
        </w:rPr>
        <w:t>Who will you need to help you achieve this dream?</w:t>
      </w:r>
    </w:p>
    <w:p w14:paraId="6C511CCC" w14:textId="05BBF4D3" w:rsidR="00AC7AE0" w:rsidRDefault="00AC7AE0" w:rsidP="00AC7AE0">
      <w:pPr>
        <w:pStyle w:val="ListParagraph"/>
        <w:numPr>
          <w:ilvl w:val="0"/>
          <w:numId w:val="6"/>
        </w:numPr>
        <w:spacing w:after="0" w:line="240" w:lineRule="auto"/>
        <w:rPr>
          <w:rFonts w:cstheme="minorHAnsi"/>
          <w:bCs/>
          <w:color w:val="000000"/>
          <w:lang w:eastAsia="en-GB"/>
        </w:rPr>
      </w:pPr>
      <w:r>
        <w:rPr>
          <w:rFonts w:cstheme="minorHAnsi"/>
          <w:bCs/>
          <w:color w:val="000000"/>
          <w:lang w:eastAsia="en-GB"/>
        </w:rPr>
        <w:t>What are the steps you will need to take on the way?</w:t>
      </w:r>
    </w:p>
    <w:p w14:paraId="16ABEE43" w14:textId="0BDC5DD8" w:rsidR="00AC7AE0" w:rsidRDefault="00F15329" w:rsidP="00AC7AE0">
      <w:pPr>
        <w:pStyle w:val="ListParagraph"/>
        <w:numPr>
          <w:ilvl w:val="0"/>
          <w:numId w:val="6"/>
        </w:numPr>
        <w:spacing w:after="0" w:line="240" w:lineRule="auto"/>
        <w:rPr>
          <w:rFonts w:cstheme="minorHAnsi"/>
          <w:bCs/>
          <w:color w:val="000000"/>
          <w:lang w:eastAsia="en-GB"/>
        </w:rPr>
      </w:pPr>
      <w:r>
        <w:rPr>
          <w:rFonts w:cstheme="minorHAnsi"/>
          <w:bCs/>
          <w:color w:val="000000"/>
          <w:lang w:eastAsia="en-GB"/>
        </w:rPr>
        <w:t>How will it feel to achieve this dream?</w:t>
      </w:r>
    </w:p>
    <w:p w14:paraId="2008D447" w14:textId="4C183C22" w:rsidR="00155ED3" w:rsidRDefault="00155ED3" w:rsidP="00155ED3">
      <w:pPr>
        <w:spacing w:after="0" w:line="240" w:lineRule="auto"/>
        <w:rPr>
          <w:rFonts w:cstheme="minorHAnsi"/>
          <w:bCs/>
          <w:color w:val="000000"/>
          <w:lang w:eastAsia="en-GB"/>
        </w:rPr>
      </w:pPr>
    </w:p>
    <w:p w14:paraId="58C7B31A" w14:textId="111AE98F" w:rsidR="00155ED3" w:rsidRPr="00155ED3" w:rsidRDefault="00155ED3" w:rsidP="00155ED3">
      <w:pPr>
        <w:spacing w:after="0" w:line="240" w:lineRule="auto"/>
        <w:rPr>
          <w:rFonts w:cstheme="minorHAnsi"/>
          <w:b/>
          <w:color w:val="000000"/>
          <w:lang w:eastAsia="en-GB"/>
        </w:rPr>
      </w:pPr>
      <w:r w:rsidRPr="00155ED3">
        <w:rPr>
          <w:rFonts w:cstheme="minorHAnsi"/>
          <w:b/>
          <w:color w:val="000000"/>
          <w:lang w:eastAsia="en-GB"/>
        </w:rPr>
        <w:t>*See the athlete example on the PowerPoint which may help you think of some ideas.</w:t>
      </w:r>
    </w:p>
    <w:p w14:paraId="52DB971A" w14:textId="4D409543" w:rsidR="00CE68C3" w:rsidRDefault="00CE68C3" w:rsidP="00651B6A">
      <w:pPr>
        <w:spacing w:after="0" w:line="240" w:lineRule="auto"/>
        <w:rPr>
          <w:rFonts w:cstheme="minorHAnsi"/>
          <w:bCs/>
          <w:color w:val="000000"/>
          <w:lang w:eastAsia="en-GB"/>
        </w:rPr>
      </w:pPr>
    </w:p>
    <w:p w14:paraId="41AB1CDB" w14:textId="78A17E77" w:rsidR="00CE68C3" w:rsidRDefault="00CE68C3" w:rsidP="00651B6A">
      <w:pPr>
        <w:spacing w:after="0" w:line="240" w:lineRule="auto"/>
        <w:rPr>
          <w:rFonts w:cstheme="minorHAnsi"/>
          <w:bCs/>
          <w:color w:val="000000"/>
          <w:lang w:eastAsia="en-GB"/>
        </w:rPr>
      </w:pPr>
    </w:p>
    <w:p w14:paraId="7A64F2CB" w14:textId="187EBC8C" w:rsidR="00CE68C3" w:rsidRDefault="00CE68C3" w:rsidP="00CE68C3">
      <w:pPr>
        <w:spacing w:after="0" w:line="240" w:lineRule="auto"/>
        <w:rPr>
          <w:rFonts w:cstheme="minorHAnsi"/>
          <w:bCs/>
          <w:color w:val="000000"/>
          <w:sz w:val="28"/>
          <w:szCs w:val="28"/>
          <w:u w:val="single"/>
          <w:lang w:eastAsia="en-GB"/>
        </w:rPr>
      </w:pPr>
    </w:p>
    <w:p w14:paraId="486271D1" w14:textId="4E8E6130" w:rsidR="00CE68C3" w:rsidRDefault="00CE68C3" w:rsidP="00CE68C3">
      <w:pPr>
        <w:spacing w:after="0" w:line="240" w:lineRule="auto"/>
        <w:rPr>
          <w:rFonts w:cstheme="minorHAnsi"/>
          <w:bCs/>
          <w:color w:val="000000"/>
          <w:lang w:eastAsia="en-GB"/>
        </w:rPr>
      </w:pPr>
    </w:p>
    <w:p w14:paraId="667D925D" w14:textId="77777777" w:rsidR="00CE68C3" w:rsidRDefault="00CE68C3" w:rsidP="00651B6A">
      <w:pPr>
        <w:spacing w:after="0" w:line="240" w:lineRule="auto"/>
        <w:rPr>
          <w:rFonts w:cstheme="minorHAnsi"/>
          <w:bCs/>
          <w:color w:val="000000"/>
          <w:lang w:eastAsia="en-GB"/>
        </w:rPr>
      </w:pPr>
    </w:p>
    <w:p w14:paraId="50CB2801" w14:textId="1CCA9072" w:rsidR="00A269EE" w:rsidRDefault="00A269EE" w:rsidP="00651B6A">
      <w:pPr>
        <w:spacing w:after="0" w:line="240" w:lineRule="auto"/>
        <w:rPr>
          <w:rFonts w:cstheme="minorHAnsi"/>
          <w:bCs/>
          <w:color w:val="000000"/>
          <w:lang w:eastAsia="en-GB"/>
        </w:rPr>
      </w:pPr>
    </w:p>
    <w:p w14:paraId="0E940CC1" w14:textId="3F4F1412" w:rsidR="000159EC" w:rsidRPr="003C3273" w:rsidRDefault="000159EC" w:rsidP="000159EC">
      <w:pPr>
        <w:pStyle w:val="ListParagraph"/>
        <w:spacing w:after="0" w:line="240" w:lineRule="auto"/>
        <w:rPr>
          <w:rFonts w:cstheme="minorHAnsi"/>
          <w:bCs/>
          <w:color w:val="000000"/>
          <w:lang w:eastAsia="en-GB"/>
        </w:rPr>
      </w:pPr>
    </w:p>
    <w:sectPr w:rsidR="000159EC" w:rsidRPr="003C32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5C26" w14:textId="77777777" w:rsidR="00CB7DB5" w:rsidRDefault="00CB7DB5" w:rsidP="007A7399">
      <w:pPr>
        <w:spacing w:after="0" w:line="240" w:lineRule="auto"/>
      </w:pPr>
      <w:r>
        <w:separator/>
      </w:r>
    </w:p>
  </w:endnote>
  <w:endnote w:type="continuationSeparator" w:id="0">
    <w:p w14:paraId="4A224594" w14:textId="77777777" w:rsidR="00CB7DB5" w:rsidRDefault="00CB7DB5"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B61E" w14:textId="77777777" w:rsidR="00CB7DB5" w:rsidRDefault="00CB7DB5" w:rsidP="007A7399">
      <w:pPr>
        <w:spacing w:after="0" w:line="240" w:lineRule="auto"/>
      </w:pPr>
      <w:r>
        <w:separator/>
      </w:r>
    </w:p>
  </w:footnote>
  <w:footnote w:type="continuationSeparator" w:id="0">
    <w:p w14:paraId="532B925E" w14:textId="77777777" w:rsidR="00CB7DB5" w:rsidRDefault="00CB7DB5"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001C"/>
    <w:multiLevelType w:val="hybridMultilevel"/>
    <w:tmpl w:val="83A6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76FD0"/>
    <w:multiLevelType w:val="hybridMultilevel"/>
    <w:tmpl w:val="BFB06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237102"/>
    <w:multiLevelType w:val="hybridMultilevel"/>
    <w:tmpl w:val="1732533E"/>
    <w:lvl w:ilvl="0" w:tplc="315E6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493A1B"/>
    <w:multiLevelType w:val="hybridMultilevel"/>
    <w:tmpl w:val="B24A4668"/>
    <w:lvl w:ilvl="0" w:tplc="EB720E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FB583D"/>
    <w:multiLevelType w:val="hybridMultilevel"/>
    <w:tmpl w:val="B1FCA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99"/>
    <w:rsid w:val="00011AFF"/>
    <w:rsid w:val="000159EC"/>
    <w:rsid w:val="00033758"/>
    <w:rsid w:val="00033DB5"/>
    <w:rsid w:val="00036131"/>
    <w:rsid w:val="00045DCD"/>
    <w:rsid w:val="00073041"/>
    <w:rsid w:val="00082C4B"/>
    <w:rsid w:val="00085A72"/>
    <w:rsid w:val="00087401"/>
    <w:rsid w:val="000B0DDF"/>
    <w:rsid w:val="00120C17"/>
    <w:rsid w:val="00121F6D"/>
    <w:rsid w:val="0012397D"/>
    <w:rsid w:val="00141AD7"/>
    <w:rsid w:val="00154694"/>
    <w:rsid w:val="00155ED3"/>
    <w:rsid w:val="001B02E3"/>
    <w:rsid w:val="001E1954"/>
    <w:rsid w:val="00201EC5"/>
    <w:rsid w:val="00205009"/>
    <w:rsid w:val="002144A9"/>
    <w:rsid w:val="0022185E"/>
    <w:rsid w:val="00234610"/>
    <w:rsid w:val="002352FC"/>
    <w:rsid w:val="00260017"/>
    <w:rsid w:val="00274FC2"/>
    <w:rsid w:val="002A5046"/>
    <w:rsid w:val="002A57F2"/>
    <w:rsid w:val="002A6BDA"/>
    <w:rsid w:val="002B7C7C"/>
    <w:rsid w:val="002C74BB"/>
    <w:rsid w:val="002E106C"/>
    <w:rsid w:val="002F0A73"/>
    <w:rsid w:val="002F5611"/>
    <w:rsid w:val="00341A73"/>
    <w:rsid w:val="00342ED2"/>
    <w:rsid w:val="0036312A"/>
    <w:rsid w:val="0036493D"/>
    <w:rsid w:val="00367B93"/>
    <w:rsid w:val="00390D0E"/>
    <w:rsid w:val="00392427"/>
    <w:rsid w:val="003C3273"/>
    <w:rsid w:val="0040563A"/>
    <w:rsid w:val="00411334"/>
    <w:rsid w:val="00440EF8"/>
    <w:rsid w:val="00443E3E"/>
    <w:rsid w:val="00452407"/>
    <w:rsid w:val="004527AC"/>
    <w:rsid w:val="00456AF1"/>
    <w:rsid w:val="0046565A"/>
    <w:rsid w:val="00483CCF"/>
    <w:rsid w:val="004A2CE1"/>
    <w:rsid w:val="004B4FF0"/>
    <w:rsid w:val="004D2687"/>
    <w:rsid w:val="004E0B61"/>
    <w:rsid w:val="004E5AAE"/>
    <w:rsid w:val="004F24A3"/>
    <w:rsid w:val="00511982"/>
    <w:rsid w:val="005372C5"/>
    <w:rsid w:val="00542ED5"/>
    <w:rsid w:val="00552CAD"/>
    <w:rsid w:val="005627D6"/>
    <w:rsid w:val="005672EC"/>
    <w:rsid w:val="005943D7"/>
    <w:rsid w:val="005B0851"/>
    <w:rsid w:val="005B1B54"/>
    <w:rsid w:val="005F2EF0"/>
    <w:rsid w:val="006110FB"/>
    <w:rsid w:val="006111AF"/>
    <w:rsid w:val="00622A12"/>
    <w:rsid w:val="00632109"/>
    <w:rsid w:val="00651B6A"/>
    <w:rsid w:val="0065278E"/>
    <w:rsid w:val="00662089"/>
    <w:rsid w:val="006D1163"/>
    <w:rsid w:val="006D2075"/>
    <w:rsid w:val="006F298E"/>
    <w:rsid w:val="006F2C53"/>
    <w:rsid w:val="00710146"/>
    <w:rsid w:val="007247F2"/>
    <w:rsid w:val="00760032"/>
    <w:rsid w:val="00780F44"/>
    <w:rsid w:val="007A7399"/>
    <w:rsid w:val="007B085F"/>
    <w:rsid w:val="007C3F7B"/>
    <w:rsid w:val="007C69AA"/>
    <w:rsid w:val="007D6C94"/>
    <w:rsid w:val="007E3043"/>
    <w:rsid w:val="007E374C"/>
    <w:rsid w:val="00806EFD"/>
    <w:rsid w:val="00864C6E"/>
    <w:rsid w:val="00870481"/>
    <w:rsid w:val="0087592C"/>
    <w:rsid w:val="00897A25"/>
    <w:rsid w:val="008A69B2"/>
    <w:rsid w:val="008B4C3C"/>
    <w:rsid w:val="008B63F0"/>
    <w:rsid w:val="008D07CC"/>
    <w:rsid w:val="008F555B"/>
    <w:rsid w:val="009118C3"/>
    <w:rsid w:val="009739A6"/>
    <w:rsid w:val="00985A61"/>
    <w:rsid w:val="009A6B21"/>
    <w:rsid w:val="009E5C56"/>
    <w:rsid w:val="009F7D29"/>
    <w:rsid w:val="009F7FEB"/>
    <w:rsid w:val="00A0160E"/>
    <w:rsid w:val="00A14E10"/>
    <w:rsid w:val="00A151C6"/>
    <w:rsid w:val="00A269EE"/>
    <w:rsid w:val="00A330FD"/>
    <w:rsid w:val="00A63127"/>
    <w:rsid w:val="00A650C5"/>
    <w:rsid w:val="00A9734B"/>
    <w:rsid w:val="00AC7AE0"/>
    <w:rsid w:val="00AE007C"/>
    <w:rsid w:val="00B14164"/>
    <w:rsid w:val="00B36852"/>
    <w:rsid w:val="00B446C4"/>
    <w:rsid w:val="00B44839"/>
    <w:rsid w:val="00B8151D"/>
    <w:rsid w:val="00BA394E"/>
    <w:rsid w:val="00BC51AD"/>
    <w:rsid w:val="00BE7D24"/>
    <w:rsid w:val="00C02B2D"/>
    <w:rsid w:val="00C072D8"/>
    <w:rsid w:val="00C112E1"/>
    <w:rsid w:val="00C11A2C"/>
    <w:rsid w:val="00C27DCC"/>
    <w:rsid w:val="00C3280F"/>
    <w:rsid w:val="00C70ABD"/>
    <w:rsid w:val="00CB7DB5"/>
    <w:rsid w:val="00CC028D"/>
    <w:rsid w:val="00CC335D"/>
    <w:rsid w:val="00CD16E3"/>
    <w:rsid w:val="00CE68C3"/>
    <w:rsid w:val="00CF1FD3"/>
    <w:rsid w:val="00CF7329"/>
    <w:rsid w:val="00D03CEF"/>
    <w:rsid w:val="00D075E6"/>
    <w:rsid w:val="00D116C1"/>
    <w:rsid w:val="00D214CB"/>
    <w:rsid w:val="00D30627"/>
    <w:rsid w:val="00D3149B"/>
    <w:rsid w:val="00D36DE4"/>
    <w:rsid w:val="00D46CBC"/>
    <w:rsid w:val="00D500D9"/>
    <w:rsid w:val="00D63D17"/>
    <w:rsid w:val="00D70925"/>
    <w:rsid w:val="00D741B8"/>
    <w:rsid w:val="00D949DF"/>
    <w:rsid w:val="00DB1DF0"/>
    <w:rsid w:val="00DC0ECE"/>
    <w:rsid w:val="00DE6AE2"/>
    <w:rsid w:val="00DF4812"/>
    <w:rsid w:val="00E23436"/>
    <w:rsid w:val="00E32FE8"/>
    <w:rsid w:val="00E33122"/>
    <w:rsid w:val="00E65B98"/>
    <w:rsid w:val="00E82C8D"/>
    <w:rsid w:val="00E87733"/>
    <w:rsid w:val="00EA45F6"/>
    <w:rsid w:val="00EC3A08"/>
    <w:rsid w:val="00ED3A7F"/>
    <w:rsid w:val="00ED5C50"/>
    <w:rsid w:val="00EF4666"/>
    <w:rsid w:val="00EF4CDC"/>
    <w:rsid w:val="00F03599"/>
    <w:rsid w:val="00F15329"/>
    <w:rsid w:val="00F3700F"/>
    <w:rsid w:val="00F37A61"/>
    <w:rsid w:val="00F4054F"/>
    <w:rsid w:val="00F46FE6"/>
    <w:rsid w:val="00F529C0"/>
    <w:rsid w:val="00F726EC"/>
    <w:rsid w:val="00F97870"/>
    <w:rsid w:val="00FB01D7"/>
    <w:rsid w:val="00FB1472"/>
    <w:rsid w:val="00FB6EA4"/>
    <w:rsid w:val="00FE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hiterosemaths.com/homelearning/year-4/week-1-number-multiplication-divi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hiterosemaths.com/homelearning/year-3/week-1-number-multiplication-divi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week-1-number-multiplication-and-division/" TargetMode="External"/><Relationship Id="rId5" Type="http://schemas.openxmlformats.org/officeDocument/2006/relationships/footnotes" Target="footnotes.xml"/><Relationship Id="rId15" Type="http://schemas.openxmlformats.org/officeDocument/2006/relationships/hyperlink" Target="https://www.phonicsplay.co.uk/" TargetMode="External"/><Relationship Id="rId10" Type="http://schemas.openxmlformats.org/officeDocument/2006/relationships/hyperlink" Target="https://whiterosemaths.com/homelearning/year-2/week-1-number-multiplication-and-divis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articles/zv73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rebeccahorn18@outlook.com</cp:lastModifiedBy>
  <cp:revision>36</cp:revision>
  <cp:lastPrinted>2020-12-10T11:05:00Z</cp:lastPrinted>
  <dcterms:created xsi:type="dcterms:W3CDTF">2021-01-11T19:37:00Z</dcterms:created>
  <dcterms:modified xsi:type="dcterms:W3CDTF">2021-01-12T16:08:00Z</dcterms:modified>
</cp:coreProperties>
</file>