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556D358" wp14:editId="6EF695E8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5A8347" wp14:editId="5D6B2112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A5A83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F0E0A72" wp14:editId="28B372D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78E" w:rsidRDefault="0065278E" w:rsidP="007247F2"/>
    <w:p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51EBC659" wp14:editId="5D253014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:rsidR="0021785F" w:rsidRPr="0021785F" w:rsidRDefault="0021785F" w:rsidP="0021785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120638">
        <w:rPr>
          <w:rFonts w:ascii="Calibri" w:eastAsia="Calibri" w:hAnsi="Calibri" w:cs="Times New Roman"/>
        </w:rPr>
        <w:t>8</w:t>
      </w:r>
      <w:r w:rsidRPr="0021785F">
        <w:rPr>
          <w:rFonts w:ascii="Calibri" w:eastAsia="Calibri" w:hAnsi="Calibri" w:cs="Times New Roman"/>
        </w:rPr>
        <w:t xml:space="preserve">.01.21 </w:t>
      </w:r>
    </w:p>
    <w:p w:rsidR="0021785F" w:rsidRPr="00B032ED" w:rsidRDefault="00A76980" w:rsidP="0021785F">
      <w:pPr>
        <w:jc w:val="center"/>
        <w:rPr>
          <w:rFonts w:ascii="Calibri" w:eastAsia="Calibri" w:hAnsi="Calibri" w:cs="Times New Roman"/>
          <w:u w:val="single"/>
        </w:rPr>
      </w:pPr>
      <w:r w:rsidRPr="00B032ED">
        <w:rPr>
          <w:rFonts w:ascii="Calibri" w:eastAsia="Calibri" w:hAnsi="Calibri" w:cs="Times New Roman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</wp:posOffset>
                </wp:positionV>
                <wp:extent cx="6263972" cy="4857750"/>
                <wp:effectExtent l="19050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972" cy="485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0A78CF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  <w:b/>
                                <w:u w:val="single"/>
                              </w:rPr>
                            </w:pPr>
                            <w:r w:rsidRPr="000A78CF">
                              <w:rPr>
                                <w:rFonts w:ascii="Trebuchet MS" w:eastAsia="Calibri" w:hAnsi="Trebuchet MS" w:cs="Times New Roman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345F6D" w:rsidRPr="000A78CF" w:rsidRDefault="003F6692" w:rsidP="008E2010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0A78CF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For the small hall </w:t>
                            </w:r>
                            <w:proofErr w:type="gramStart"/>
                            <w:r w:rsidRPr="000A78CF">
                              <w:rPr>
                                <w:rFonts w:ascii="Trebuchet MS" w:hAnsi="Trebuchet MS"/>
                                <w:u w:val="single"/>
                              </w:rPr>
                              <w:t>group</w:t>
                            </w:r>
                            <w:proofErr w:type="gramEnd"/>
                            <w:r w:rsidRPr="000A78CF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 the learning focus is:</w:t>
                            </w:r>
                            <w:r w:rsidR="00A76980" w:rsidRPr="000A78C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76980" w:rsidRPr="000A78CF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</w:rPr>
                              <w:t>multiplying 2 digits by 1 digits</w:t>
                            </w:r>
                            <w:r w:rsidR="008A6876" w:rsidRPr="000A78CF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</w:rPr>
                              <w:t xml:space="preserve"> </w:t>
                            </w:r>
                            <w:r w:rsidR="00812B25" w:rsidRPr="000A78CF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</w:rPr>
                              <w:t>(with exchange)</w:t>
                            </w:r>
                            <w:r w:rsidR="00812B25" w:rsidRPr="000A78CF">
                              <w:rPr>
                                <w:rFonts w:ascii="Trebuchet MS" w:hAnsi="Trebuchet MS"/>
                                <w:color w:val="1F3864" w:themeColor="accent5" w:themeShade="80"/>
                              </w:rPr>
                              <w:t xml:space="preserve"> </w:t>
                            </w:r>
                          </w:p>
                          <w:p w:rsidR="003F6692" w:rsidRPr="000A78CF" w:rsidRDefault="00345F6D" w:rsidP="008E2010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0A78CF">
                              <w:rPr>
                                <w:rFonts w:ascii="Trebuchet MS" w:hAnsi="Trebuchet MS"/>
                              </w:rPr>
                              <w:t>Please watch the 1</w:t>
                            </w:r>
                            <w:r w:rsidRPr="000A78CF">
                              <w:rPr>
                                <w:rFonts w:ascii="Trebuchet MS" w:hAnsi="Trebuchet MS"/>
                                <w:vertAlign w:val="superscript"/>
                              </w:rPr>
                              <w:t>st</w:t>
                            </w:r>
                            <w:r w:rsidRPr="000A78CF">
                              <w:rPr>
                                <w:rFonts w:ascii="Trebuchet MS" w:hAnsi="Trebuchet MS"/>
                              </w:rPr>
                              <w:t xml:space="preserve"> video from the link below </w:t>
                            </w:r>
                          </w:p>
                          <w:p w:rsidR="000A78CF" w:rsidRPr="000A78CF" w:rsidRDefault="000A78CF" w:rsidP="00345F6D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45F6D" w:rsidRPr="00C410D3" w:rsidRDefault="00C410D3" w:rsidP="00345F6D">
                            <w:pPr>
                              <w:pStyle w:val="NoSpacing"/>
                              <w:rPr>
                                <w:rStyle w:val="Hyperlink"/>
                                <w:rFonts w:ascii="Trebuchet MS" w:hAnsi="Trebuchet MS"/>
                                <w:color w:val="00B0F0"/>
                              </w:rPr>
                            </w:pPr>
                            <w:hyperlink r:id="rId9" w:history="1">
                              <w:r w:rsidR="00345F6D" w:rsidRPr="00C410D3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</w:rPr>
                                <w:t>Spring Week 2 - Number: Multiplication &amp; Division | White Rose Maths</w:t>
                              </w:r>
                            </w:hyperlink>
                          </w:p>
                          <w:p w:rsidR="00345F6D" w:rsidRPr="000A78CF" w:rsidRDefault="00345F6D" w:rsidP="00345F6D">
                            <w:pPr>
                              <w:pStyle w:val="NoSpacing"/>
                              <w:rPr>
                                <w:rStyle w:val="Hyperlink"/>
                                <w:rFonts w:ascii="Trebuchet MS" w:hAnsi="Trebuchet MS"/>
                              </w:rPr>
                            </w:pPr>
                          </w:p>
                          <w:p w:rsidR="00345F6D" w:rsidRPr="000A78CF" w:rsidRDefault="00345F6D" w:rsidP="00345F6D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0A78CF">
                              <w:rPr>
                                <w:rFonts w:ascii="Trebuchet MS" w:eastAsia="Calibri" w:hAnsi="Trebuchet MS" w:cs="Times New Roman"/>
                              </w:rPr>
                              <w:t xml:space="preserve">Uploaded are the corresponding questions and answers </w:t>
                            </w:r>
                          </w:p>
                          <w:p w:rsidR="000A78CF" w:rsidRDefault="000A78CF" w:rsidP="008E2010">
                            <w:pPr>
                              <w:pStyle w:val="NoSpacing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</w:p>
                          <w:p w:rsidR="003F6692" w:rsidRPr="000A78CF" w:rsidRDefault="003F6692" w:rsidP="008E2010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0A78CF">
                              <w:rPr>
                                <w:rFonts w:ascii="Trebuchet MS" w:hAnsi="Trebuchet MS"/>
                                <w:u w:val="single"/>
                              </w:rPr>
                              <w:t>For year 5 the learning focus is:</w:t>
                            </w:r>
                            <w:r w:rsidRPr="000A78C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A78CF">
                              <w:rPr>
                                <w:rFonts w:ascii="Trebuchet MS" w:hAnsi="Trebuchet MS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m</w:t>
                            </w:r>
                            <w:r w:rsidR="00345F6D" w:rsidRPr="000A78CF">
                              <w:rPr>
                                <w:rFonts w:ascii="Trebuchet MS" w:hAnsi="Trebuchet MS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ultiply 2-digits by 2-digits</w:t>
                            </w:r>
                          </w:p>
                          <w:p w:rsidR="003F6692" w:rsidRPr="000A78CF" w:rsidRDefault="003F6692" w:rsidP="008E2010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0A78CF">
                              <w:rPr>
                                <w:rFonts w:ascii="Trebuchet MS" w:hAnsi="Trebuchet MS"/>
                              </w:rPr>
                              <w:t xml:space="preserve">Please watch the </w:t>
                            </w:r>
                            <w:r w:rsidR="00345F6D" w:rsidRPr="000A78CF">
                              <w:rPr>
                                <w:rFonts w:ascii="Trebuchet MS" w:hAnsi="Trebuchet MS"/>
                              </w:rPr>
                              <w:t>1</w:t>
                            </w:r>
                            <w:r w:rsidR="00345F6D" w:rsidRPr="000A78CF">
                              <w:rPr>
                                <w:rFonts w:ascii="Trebuchet MS" w:hAnsi="Trebuchet MS"/>
                                <w:vertAlign w:val="superscript"/>
                              </w:rPr>
                              <w:t>st</w:t>
                            </w:r>
                            <w:r w:rsidR="00345F6D" w:rsidRPr="000A78CF">
                              <w:rPr>
                                <w:rFonts w:ascii="Trebuchet MS" w:hAnsi="Trebuchet MS"/>
                              </w:rPr>
                              <w:t xml:space="preserve"> video from the link below</w:t>
                            </w:r>
                            <w:r w:rsidR="00A76980" w:rsidRPr="000A78C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0A78CF" w:rsidRDefault="000A78CF" w:rsidP="008A6876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:rsidR="002B3D6F" w:rsidRDefault="002B3D6F" w:rsidP="008A6876">
                            <w:pPr>
                              <w:rPr>
                                <w:rFonts w:ascii="Trebuchet MS" w:hAnsi="Trebuchet MS"/>
                                <w:color w:val="0070C0"/>
                                <w:u w:val="single"/>
                              </w:rPr>
                            </w:pPr>
                            <w:hyperlink r:id="rId10" w:history="1">
                              <w:r w:rsidRPr="00785546">
                                <w:rPr>
                                  <w:rStyle w:val="Hyperlink"/>
                                  <w:rFonts w:ascii="Trebuchet MS" w:hAnsi="Trebuchet MS"/>
                                </w:rPr>
                                <w:t>https://whiterosemaths.com/homelearning/year-5/spring-week-2-number-multiplication-division/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color w:val="0070C0"/>
                                <w:u w:val="single"/>
                              </w:rPr>
                              <w:t xml:space="preserve"> </w:t>
                            </w:r>
                          </w:p>
                          <w:p w:rsidR="008A6876" w:rsidRPr="000A78CF" w:rsidRDefault="008A6876" w:rsidP="008A6876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0A78CF">
                              <w:rPr>
                                <w:rFonts w:ascii="Trebuchet MS" w:eastAsia="Calibri" w:hAnsi="Trebuchet MS" w:cs="Times New Roman"/>
                              </w:rPr>
                              <w:t>Uploaded are the corresponding questions and answers</w:t>
                            </w:r>
                            <w:r w:rsidR="00345F6D" w:rsidRPr="000A78CF">
                              <w:rPr>
                                <w:rFonts w:ascii="Trebuchet MS" w:eastAsia="Calibri" w:hAnsi="Trebuchet MS" w:cs="Times New Roman"/>
                              </w:rPr>
                              <w:t xml:space="preserve"> </w:t>
                            </w:r>
                          </w:p>
                          <w:p w:rsidR="008A6876" w:rsidRPr="000A78CF" w:rsidRDefault="008A6876" w:rsidP="003F6692">
                            <w:pPr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</w:pPr>
                          </w:p>
                          <w:p w:rsidR="00345F6D" w:rsidRPr="000A78CF" w:rsidRDefault="003F6692" w:rsidP="00345F6D">
                            <w:pPr>
                              <w:pStyle w:val="NoSpacing"/>
                              <w:rPr>
                                <w:rFonts w:ascii="Trebuchet MS" w:hAnsi="Trebuchet MS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</w:pPr>
                            <w:r w:rsidRPr="000A78CF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>For year 6 the learning focus is:</w:t>
                            </w:r>
                            <w:r w:rsidR="00A96E09" w:rsidRPr="000A78CF">
                              <w:rPr>
                                <w:rFonts w:ascii="Trebuchet MS" w:eastAsia="Calibri" w:hAnsi="Trebuchet MS" w:cs="Times New Roman"/>
                                <w:u w:val="single"/>
                              </w:rPr>
                              <w:t xml:space="preserve"> </w:t>
                            </w:r>
                            <w:r w:rsidR="000A78CF">
                              <w:rPr>
                                <w:rFonts w:ascii="Trebuchet MS" w:hAnsi="Trebuchet MS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>m</w:t>
                            </w:r>
                            <w:r w:rsidR="00345F6D" w:rsidRPr="000A78CF">
                              <w:rPr>
                                <w:rFonts w:ascii="Trebuchet MS" w:hAnsi="Trebuchet MS" w:cs="Arial"/>
                                <w:b/>
                                <w:bCs/>
                                <w:color w:val="1E3755"/>
                                <w:shd w:val="clear" w:color="auto" w:fill="FFFFFF"/>
                              </w:rPr>
                              <w:t xml:space="preserve">ultiply decimals by integers </w:t>
                            </w:r>
                          </w:p>
                          <w:p w:rsidR="003F6692" w:rsidRPr="000A78CF" w:rsidRDefault="001E6606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0A78CF">
                              <w:rPr>
                                <w:rFonts w:ascii="Trebuchet MS" w:eastAsia="Calibri" w:hAnsi="Trebuchet MS" w:cs="Times New Roman"/>
                              </w:rPr>
                              <w:t xml:space="preserve">Please watch the </w:t>
                            </w:r>
                            <w:r w:rsidR="00345F6D" w:rsidRPr="000A78CF">
                              <w:rPr>
                                <w:rFonts w:ascii="Trebuchet MS" w:eastAsia="Calibri" w:hAnsi="Trebuchet MS" w:cs="Times New Roman"/>
                              </w:rPr>
                              <w:t>1</w:t>
                            </w:r>
                            <w:r w:rsidR="00345F6D" w:rsidRPr="000A78CF">
                              <w:rPr>
                                <w:rFonts w:ascii="Trebuchet MS" w:eastAsia="Calibri" w:hAnsi="Trebuchet MS" w:cs="Times New Roman"/>
                                <w:vertAlign w:val="superscript"/>
                              </w:rPr>
                              <w:t>st</w:t>
                            </w:r>
                            <w:r w:rsidR="00345F6D" w:rsidRPr="000A78CF">
                              <w:rPr>
                                <w:rFonts w:ascii="Trebuchet MS" w:eastAsia="Calibri" w:hAnsi="Trebuchet MS" w:cs="Times New Roman"/>
                              </w:rPr>
                              <w:t xml:space="preserve"> </w:t>
                            </w:r>
                            <w:r w:rsidR="003F6692" w:rsidRPr="000A78CF">
                              <w:rPr>
                                <w:rFonts w:ascii="Trebuchet MS" w:eastAsia="Calibri" w:hAnsi="Trebuchet MS" w:cs="Times New Roman"/>
                              </w:rPr>
                              <w:t>video from the link below.</w:t>
                            </w:r>
                          </w:p>
                          <w:p w:rsidR="00345F6D" w:rsidRPr="000A78CF" w:rsidRDefault="00C410D3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hyperlink r:id="rId11" w:history="1">
                              <w:r w:rsidR="00345F6D" w:rsidRPr="000A78CF">
                                <w:rPr>
                                  <w:rStyle w:val="Hyperlink"/>
                                  <w:rFonts w:ascii="Trebuchet MS" w:hAnsi="Trebuchet MS"/>
                                </w:rPr>
                                <w:t>Spring Week 2 - Number: Decimals | White Rose Maths</w:t>
                              </w:r>
                            </w:hyperlink>
                            <w:r w:rsidR="00345F6D" w:rsidRPr="000A78C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3F6692" w:rsidRPr="000A78CF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 w:rsidRPr="000A78CF">
                              <w:rPr>
                                <w:rFonts w:ascii="Trebuchet MS" w:eastAsia="Calibri" w:hAnsi="Trebuchet MS" w:cs="Times New Roman"/>
                              </w:rPr>
                              <w:t>Uploaded are the corresponding questions and answers.</w:t>
                            </w:r>
                          </w:p>
                          <w:p w:rsidR="003F6692" w:rsidRPr="000A78CF" w:rsidRDefault="00A96E09">
                            <w:pPr>
                              <w:rPr>
                                <w:rFonts w:ascii="Trebuchet MS" w:hAnsi="Trebuchet MS"/>
                                <w:i/>
                              </w:rPr>
                            </w:pPr>
                            <w:r w:rsidRPr="000A78CF">
                              <w:rPr>
                                <w:rFonts w:ascii="Trebuchet MS" w:hAnsi="Trebuchet MS"/>
                                <w:i/>
                              </w:rPr>
                              <w:t xml:space="preserve">These sheets do not need printing. You could write the question number with the answer next to it. </w:t>
                            </w:r>
                          </w:p>
                          <w:p w:rsidR="00345F6D" w:rsidRPr="000A78CF" w:rsidRDefault="00345F6D" w:rsidP="00345F6D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0A78CF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**The answers are attached so that you can self-mark your work**</w:t>
                            </w:r>
                          </w:p>
                          <w:p w:rsidR="00345F6D" w:rsidRPr="000A78CF" w:rsidRDefault="00345F6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7pt;margin-top:17.1pt;width:493.25pt;height:38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" filled="f" strokecolor="#0070c0" strokeweight="3pt">
                <v:textbox>
                  <w:txbxContent>
                    <w:p w:rsidR="003F6692" w:rsidRPr="000A78CF" w:rsidRDefault="003F6692" w:rsidP="003F6692">
                      <w:pPr>
                        <w:rPr>
                          <w:rFonts w:ascii="Trebuchet MS" w:eastAsia="Calibri" w:hAnsi="Trebuchet MS" w:cs="Times New Roman"/>
                          <w:b/>
                          <w:u w:val="single"/>
                        </w:rPr>
                      </w:pPr>
                      <w:r w:rsidRPr="000A78CF">
                        <w:rPr>
                          <w:rFonts w:ascii="Trebuchet MS" w:eastAsia="Calibri" w:hAnsi="Trebuchet MS" w:cs="Times New Roman"/>
                          <w:b/>
                          <w:u w:val="single"/>
                        </w:rPr>
                        <w:t>Maths</w:t>
                      </w:r>
                    </w:p>
                    <w:p w:rsidR="00345F6D" w:rsidRPr="000A78CF" w:rsidRDefault="003F6692" w:rsidP="008E2010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0A78CF">
                        <w:rPr>
                          <w:rFonts w:ascii="Trebuchet MS" w:hAnsi="Trebuchet MS"/>
                          <w:u w:val="single"/>
                        </w:rPr>
                        <w:t xml:space="preserve">For the small hall </w:t>
                      </w:r>
                      <w:proofErr w:type="gramStart"/>
                      <w:r w:rsidRPr="000A78CF">
                        <w:rPr>
                          <w:rFonts w:ascii="Trebuchet MS" w:hAnsi="Trebuchet MS"/>
                          <w:u w:val="single"/>
                        </w:rPr>
                        <w:t>group</w:t>
                      </w:r>
                      <w:proofErr w:type="gramEnd"/>
                      <w:r w:rsidRPr="000A78CF">
                        <w:rPr>
                          <w:rFonts w:ascii="Trebuchet MS" w:hAnsi="Trebuchet MS"/>
                          <w:u w:val="single"/>
                        </w:rPr>
                        <w:t xml:space="preserve"> the learning focus is:</w:t>
                      </w:r>
                      <w:r w:rsidR="00A76980" w:rsidRPr="000A78CF">
                        <w:rPr>
                          <w:rFonts w:ascii="Trebuchet MS" w:hAnsi="Trebuchet MS"/>
                        </w:rPr>
                        <w:t xml:space="preserve"> </w:t>
                      </w:r>
                      <w:r w:rsidR="00A76980" w:rsidRPr="000A78CF">
                        <w:rPr>
                          <w:rFonts w:ascii="Trebuchet MS" w:hAnsi="Trebuchet MS"/>
                          <w:b/>
                          <w:color w:val="1F3864" w:themeColor="accent5" w:themeShade="80"/>
                        </w:rPr>
                        <w:t>multiplying 2 digits by 1 digits</w:t>
                      </w:r>
                      <w:r w:rsidR="008A6876" w:rsidRPr="000A78CF">
                        <w:rPr>
                          <w:rFonts w:ascii="Trebuchet MS" w:hAnsi="Trebuchet MS"/>
                          <w:b/>
                          <w:color w:val="1F3864" w:themeColor="accent5" w:themeShade="80"/>
                        </w:rPr>
                        <w:t xml:space="preserve"> </w:t>
                      </w:r>
                      <w:r w:rsidR="00812B25" w:rsidRPr="000A78CF">
                        <w:rPr>
                          <w:rFonts w:ascii="Trebuchet MS" w:hAnsi="Trebuchet MS"/>
                          <w:b/>
                          <w:color w:val="1F3864" w:themeColor="accent5" w:themeShade="80"/>
                        </w:rPr>
                        <w:t>(with exchange)</w:t>
                      </w:r>
                      <w:r w:rsidR="00812B25" w:rsidRPr="000A78CF">
                        <w:rPr>
                          <w:rFonts w:ascii="Trebuchet MS" w:hAnsi="Trebuchet MS"/>
                          <w:color w:val="1F3864" w:themeColor="accent5" w:themeShade="80"/>
                        </w:rPr>
                        <w:t xml:space="preserve"> </w:t>
                      </w:r>
                    </w:p>
                    <w:p w:rsidR="003F6692" w:rsidRPr="000A78CF" w:rsidRDefault="00345F6D" w:rsidP="008E2010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0A78CF">
                        <w:rPr>
                          <w:rFonts w:ascii="Trebuchet MS" w:hAnsi="Trebuchet MS"/>
                        </w:rPr>
                        <w:t>Please watch the 1</w:t>
                      </w:r>
                      <w:r w:rsidRPr="000A78CF">
                        <w:rPr>
                          <w:rFonts w:ascii="Trebuchet MS" w:hAnsi="Trebuchet MS"/>
                          <w:vertAlign w:val="superscript"/>
                        </w:rPr>
                        <w:t>st</w:t>
                      </w:r>
                      <w:r w:rsidRPr="000A78CF">
                        <w:rPr>
                          <w:rFonts w:ascii="Trebuchet MS" w:hAnsi="Trebuchet MS"/>
                        </w:rPr>
                        <w:t xml:space="preserve"> video from the link below </w:t>
                      </w:r>
                    </w:p>
                    <w:p w:rsidR="000A78CF" w:rsidRPr="000A78CF" w:rsidRDefault="000A78CF" w:rsidP="00345F6D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</w:p>
                    <w:p w:rsidR="00345F6D" w:rsidRPr="00C410D3" w:rsidRDefault="00C410D3" w:rsidP="00345F6D">
                      <w:pPr>
                        <w:pStyle w:val="NoSpacing"/>
                        <w:rPr>
                          <w:rStyle w:val="Hyperlink"/>
                          <w:rFonts w:ascii="Trebuchet MS" w:hAnsi="Trebuchet MS"/>
                          <w:color w:val="00B0F0"/>
                        </w:rPr>
                      </w:pPr>
                      <w:hyperlink r:id="rId12" w:history="1">
                        <w:r w:rsidR="00345F6D" w:rsidRPr="00C410D3">
                          <w:rPr>
                            <w:rStyle w:val="Hyperlink"/>
                            <w:rFonts w:ascii="Trebuchet MS" w:hAnsi="Trebuchet MS"/>
                            <w:color w:val="00B0F0"/>
                          </w:rPr>
                          <w:t>Spring Week 2 - Number: Multiplication &amp; Division | White Rose Maths</w:t>
                        </w:r>
                      </w:hyperlink>
                    </w:p>
                    <w:p w:rsidR="00345F6D" w:rsidRPr="000A78CF" w:rsidRDefault="00345F6D" w:rsidP="00345F6D">
                      <w:pPr>
                        <w:pStyle w:val="NoSpacing"/>
                        <w:rPr>
                          <w:rStyle w:val="Hyperlink"/>
                          <w:rFonts w:ascii="Trebuchet MS" w:hAnsi="Trebuchet MS"/>
                        </w:rPr>
                      </w:pPr>
                    </w:p>
                    <w:p w:rsidR="00345F6D" w:rsidRPr="000A78CF" w:rsidRDefault="00345F6D" w:rsidP="00345F6D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0A78CF">
                        <w:rPr>
                          <w:rFonts w:ascii="Trebuchet MS" w:eastAsia="Calibri" w:hAnsi="Trebuchet MS" w:cs="Times New Roman"/>
                        </w:rPr>
                        <w:t xml:space="preserve">Uploaded are the corresponding questions and answers </w:t>
                      </w:r>
                    </w:p>
                    <w:p w:rsidR="000A78CF" w:rsidRDefault="000A78CF" w:rsidP="008E2010">
                      <w:pPr>
                        <w:pStyle w:val="NoSpacing"/>
                        <w:rPr>
                          <w:rFonts w:ascii="Trebuchet MS" w:hAnsi="Trebuchet MS"/>
                          <w:u w:val="single"/>
                        </w:rPr>
                      </w:pPr>
                    </w:p>
                    <w:p w:rsidR="003F6692" w:rsidRPr="000A78CF" w:rsidRDefault="003F6692" w:rsidP="008E2010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0A78CF">
                        <w:rPr>
                          <w:rFonts w:ascii="Trebuchet MS" w:hAnsi="Trebuchet MS"/>
                          <w:u w:val="single"/>
                        </w:rPr>
                        <w:t>For year 5 the learning focus is:</w:t>
                      </w:r>
                      <w:r w:rsidRPr="000A78CF">
                        <w:rPr>
                          <w:rFonts w:ascii="Trebuchet MS" w:hAnsi="Trebuchet MS"/>
                        </w:rPr>
                        <w:t xml:space="preserve"> </w:t>
                      </w:r>
                      <w:r w:rsidR="000A78CF">
                        <w:rPr>
                          <w:rFonts w:ascii="Trebuchet MS" w:hAnsi="Trebuchet MS" w:cs="Arial"/>
                          <w:b/>
                          <w:bCs/>
                          <w:color w:val="1E3755"/>
                          <w:shd w:val="clear" w:color="auto" w:fill="FFFFFF"/>
                        </w:rPr>
                        <w:t>m</w:t>
                      </w:r>
                      <w:r w:rsidR="00345F6D" w:rsidRPr="000A78CF">
                        <w:rPr>
                          <w:rFonts w:ascii="Trebuchet MS" w:hAnsi="Trebuchet MS" w:cs="Arial"/>
                          <w:b/>
                          <w:bCs/>
                          <w:color w:val="1E3755"/>
                          <w:shd w:val="clear" w:color="auto" w:fill="FFFFFF"/>
                        </w:rPr>
                        <w:t>ultiply 2-digits by 2-digits</w:t>
                      </w:r>
                    </w:p>
                    <w:p w:rsidR="003F6692" w:rsidRPr="000A78CF" w:rsidRDefault="003F6692" w:rsidP="008E2010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0A78CF">
                        <w:rPr>
                          <w:rFonts w:ascii="Trebuchet MS" w:hAnsi="Trebuchet MS"/>
                        </w:rPr>
                        <w:t xml:space="preserve">Please watch the </w:t>
                      </w:r>
                      <w:r w:rsidR="00345F6D" w:rsidRPr="000A78CF">
                        <w:rPr>
                          <w:rFonts w:ascii="Trebuchet MS" w:hAnsi="Trebuchet MS"/>
                        </w:rPr>
                        <w:t>1</w:t>
                      </w:r>
                      <w:r w:rsidR="00345F6D" w:rsidRPr="000A78CF">
                        <w:rPr>
                          <w:rFonts w:ascii="Trebuchet MS" w:hAnsi="Trebuchet MS"/>
                          <w:vertAlign w:val="superscript"/>
                        </w:rPr>
                        <w:t>st</w:t>
                      </w:r>
                      <w:r w:rsidR="00345F6D" w:rsidRPr="000A78CF">
                        <w:rPr>
                          <w:rFonts w:ascii="Trebuchet MS" w:hAnsi="Trebuchet MS"/>
                        </w:rPr>
                        <w:t xml:space="preserve"> video from the link below</w:t>
                      </w:r>
                      <w:r w:rsidR="00A76980" w:rsidRPr="000A78CF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0A78CF" w:rsidRDefault="000A78CF" w:rsidP="008A6876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:rsidR="002B3D6F" w:rsidRDefault="002B3D6F" w:rsidP="008A6876">
                      <w:pPr>
                        <w:rPr>
                          <w:rFonts w:ascii="Trebuchet MS" w:hAnsi="Trebuchet MS"/>
                          <w:color w:val="0070C0"/>
                          <w:u w:val="single"/>
                        </w:rPr>
                      </w:pPr>
                      <w:hyperlink r:id="rId13" w:history="1">
                        <w:r w:rsidRPr="00785546">
                          <w:rPr>
                            <w:rStyle w:val="Hyperlink"/>
                            <w:rFonts w:ascii="Trebuchet MS" w:hAnsi="Trebuchet MS"/>
                          </w:rPr>
                          <w:t>https://whiterosemaths.com/homelearning/year-5/spring-week-2-number-multiplication-division/</w:t>
                        </w:r>
                      </w:hyperlink>
                      <w:r>
                        <w:rPr>
                          <w:rFonts w:ascii="Trebuchet MS" w:hAnsi="Trebuchet MS"/>
                          <w:color w:val="0070C0"/>
                          <w:u w:val="single"/>
                        </w:rPr>
                        <w:t xml:space="preserve"> </w:t>
                      </w:r>
                    </w:p>
                    <w:p w:rsidR="008A6876" w:rsidRPr="000A78CF" w:rsidRDefault="008A6876" w:rsidP="008A6876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0A78CF">
                        <w:rPr>
                          <w:rFonts w:ascii="Trebuchet MS" w:eastAsia="Calibri" w:hAnsi="Trebuchet MS" w:cs="Times New Roman"/>
                        </w:rPr>
                        <w:t>Uploaded are the corresponding questions and answers</w:t>
                      </w:r>
                      <w:r w:rsidR="00345F6D" w:rsidRPr="000A78CF">
                        <w:rPr>
                          <w:rFonts w:ascii="Trebuchet MS" w:eastAsia="Calibri" w:hAnsi="Trebuchet MS" w:cs="Times New Roman"/>
                        </w:rPr>
                        <w:t xml:space="preserve"> </w:t>
                      </w:r>
                    </w:p>
                    <w:p w:rsidR="008A6876" w:rsidRPr="000A78CF" w:rsidRDefault="008A6876" w:rsidP="003F6692">
                      <w:pPr>
                        <w:rPr>
                          <w:rFonts w:ascii="Trebuchet MS" w:eastAsia="Calibri" w:hAnsi="Trebuchet MS" w:cs="Times New Roman"/>
                          <w:u w:val="single"/>
                        </w:rPr>
                      </w:pPr>
                    </w:p>
                    <w:p w:rsidR="00345F6D" w:rsidRPr="000A78CF" w:rsidRDefault="003F6692" w:rsidP="00345F6D">
                      <w:pPr>
                        <w:pStyle w:val="NoSpacing"/>
                        <w:rPr>
                          <w:rFonts w:ascii="Trebuchet MS" w:hAnsi="Trebuchet MS" w:cs="Arial"/>
                          <w:b/>
                          <w:bCs/>
                          <w:color w:val="1E3755"/>
                          <w:shd w:val="clear" w:color="auto" w:fill="FFFFFF"/>
                        </w:rPr>
                      </w:pPr>
                      <w:r w:rsidRPr="000A78CF">
                        <w:rPr>
                          <w:rFonts w:ascii="Trebuchet MS" w:eastAsia="Calibri" w:hAnsi="Trebuchet MS" w:cs="Times New Roman"/>
                          <w:u w:val="single"/>
                        </w:rPr>
                        <w:t>For year 6 the learning focus is:</w:t>
                      </w:r>
                      <w:r w:rsidR="00A96E09" w:rsidRPr="000A78CF">
                        <w:rPr>
                          <w:rFonts w:ascii="Trebuchet MS" w:eastAsia="Calibri" w:hAnsi="Trebuchet MS" w:cs="Times New Roman"/>
                          <w:u w:val="single"/>
                        </w:rPr>
                        <w:t xml:space="preserve"> </w:t>
                      </w:r>
                      <w:r w:rsidR="000A78CF">
                        <w:rPr>
                          <w:rFonts w:ascii="Trebuchet MS" w:hAnsi="Trebuchet MS" w:cs="Arial"/>
                          <w:b/>
                          <w:bCs/>
                          <w:color w:val="1E3755"/>
                          <w:shd w:val="clear" w:color="auto" w:fill="FFFFFF"/>
                        </w:rPr>
                        <w:t>m</w:t>
                      </w:r>
                      <w:r w:rsidR="00345F6D" w:rsidRPr="000A78CF">
                        <w:rPr>
                          <w:rFonts w:ascii="Trebuchet MS" w:hAnsi="Trebuchet MS" w:cs="Arial"/>
                          <w:b/>
                          <w:bCs/>
                          <w:color w:val="1E3755"/>
                          <w:shd w:val="clear" w:color="auto" w:fill="FFFFFF"/>
                        </w:rPr>
                        <w:t xml:space="preserve">ultiply decimals by integers </w:t>
                      </w:r>
                    </w:p>
                    <w:p w:rsidR="003F6692" w:rsidRPr="000A78CF" w:rsidRDefault="001E6606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0A78CF">
                        <w:rPr>
                          <w:rFonts w:ascii="Trebuchet MS" w:eastAsia="Calibri" w:hAnsi="Trebuchet MS" w:cs="Times New Roman"/>
                        </w:rPr>
                        <w:t xml:space="preserve">Please watch the </w:t>
                      </w:r>
                      <w:r w:rsidR="00345F6D" w:rsidRPr="000A78CF">
                        <w:rPr>
                          <w:rFonts w:ascii="Trebuchet MS" w:eastAsia="Calibri" w:hAnsi="Trebuchet MS" w:cs="Times New Roman"/>
                        </w:rPr>
                        <w:t>1</w:t>
                      </w:r>
                      <w:r w:rsidR="00345F6D" w:rsidRPr="000A78CF">
                        <w:rPr>
                          <w:rFonts w:ascii="Trebuchet MS" w:eastAsia="Calibri" w:hAnsi="Trebuchet MS" w:cs="Times New Roman"/>
                          <w:vertAlign w:val="superscript"/>
                        </w:rPr>
                        <w:t>st</w:t>
                      </w:r>
                      <w:r w:rsidR="00345F6D" w:rsidRPr="000A78CF">
                        <w:rPr>
                          <w:rFonts w:ascii="Trebuchet MS" w:eastAsia="Calibri" w:hAnsi="Trebuchet MS" w:cs="Times New Roman"/>
                        </w:rPr>
                        <w:t xml:space="preserve"> </w:t>
                      </w:r>
                      <w:r w:rsidR="003F6692" w:rsidRPr="000A78CF">
                        <w:rPr>
                          <w:rFonts w:ascii="Trebuchet MS" w:eastAsia="Calibri" w:hAnsi="Trebuchet MS" w:cs="Times New Roman"/>
                        </w:rPr>
                        <w:t>video from the link below.</w:t>
                      </w:r>
                    </w:p>
                    <w:p w:rsidR="00345F6D" w:rsidRPr="000A78CF" w:rsidRDefault="00C410D3" w:rsidP="003F6692">
                      <w:pPr>
                        <w:rPr>
                          <w:rFonts w:ascii="Trebuchet MS" w:hAnsi="Trebuchet MS"/>
                        </w:rPr>
                      </w:pPr>
                      <w:hyperlink r:id="rId14" w:history="1">
                        <w:r w:rsidR="00345F6D" w:rsidRPr="000A78CF">
                          <w:rPr>
                            <w:rStyle w:val="Hyperlink"/>
                            <w:rFonts w:ascii="Trebuchet MS" w:hAnsi="Trebuchet MS"/>
                          </w:rPr>
                          <w:t>Spring Week 2 - Number: Decimals | White Rose Maths</w:t>
                        </w:r>
                      </w:hyperlink>
                      <w:r w:rsidR="00345F6D" w:rsidRPr="000A78CF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3F6692" w:rsidRPr="000A78CF" w:rsidRDefault="003F6692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 w:rsidRPr="000A78CF">
                        <w:rPr>
                          <w:rFonts w:ascii="Trebuchet MS" w:eastAsia="Calibri" w:hAnsi="Trebuchet MS" w:cs="Times New Roman"/>
                        </w:rPr>
                        <w:t>Uploaded are the corresponding questions and answers.</w:t>
                      </w:r>
                    </w:p>
                    <w:p w:rsidR="003F6692" w:rsidRPr="000A78CF" w:rsidRDefault="00A96E09">
                      <w:pPr>
                        <w:rPr>
                          <w:rFonts w:ascii="Trebuchet MS" w:hAnsi="Trebuchet MS"/>
                          <w:i/>
                        </w:rPr>
                      </w:pPr>
                      <w:r w:rsidRPr="000A78CF">
                        <w:rPr>
                          <w:rFonts w:ascii="Trebuchet MS" w:hAnsi="Trebuchet MS"/>
                          <w:i/>
                        </w:rPr>
                        <w:t xml:space="preserve">These sheets do not need printing. You could write the question number with the answer next to it. </w:t>
                      </w:r>
                    </w:p>
                    <w:p w:rsidR="00345F6D" w:rsidRPr="000A78CF" w:rsidRDefault="00345F6D" w:rsidP="00345F6D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0A78CF">
                        <w:rPr>
                          <w:rFonts w:ascii="Trebuchet MS" w:hAnsi="Trebuchet MS"/>
                          <w:b/>
                          <w:bCs/>
                        </w:rPr>
                        <w:t>**The answers are attached so that you can self-mark your work**</w:t>
                      </w:r>
                    </w:p>
                    <w:p w:rsidR="00345F6D" w:rsidRPr="000A78CF" w:rsidRDefault="00345F6D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5F" w:rsidRPr="00B032ED">
        <w:rPr>
          <w:rFonts w:ascii="Calibri" w:eastAsia="Calibri" w:hAnsi="Calibri" w:cs="Times New Roman"/>
          <w:u w:val="single"/>
        </w:rPr>
        <w:t>Home Learning</w:t>
      </w:r>
    </w:p>
    <w:p w:rsidR="003F6692" w:rsidRDefault="003F6692" w:rsidP="00A76980">
      <w:pPr>
        <w:tabs>
          <w:tab w:val="left" w:pos="6765"/>
        </w:tabs>
        <w:rPr>
          <w:rFonts w:ascii="Calibri" w:eastAsia="Calibri" w:hAnsi="Calibri" w:cs="Times New Roman"/>
        </w:rPr>
      </w:pPr>
    </w:p>
    <w:p w:rsidR="00A76980" w:rsidRDefault="00A76980" w:rsidP="00A76980">
      <w:pPr>
        <w:tabs>
          <w:tab w:val="left" w:pos="6765"/>
        </w:tabs>
        <w:rPr>
          <w:rFonts w:ascii="Calibri" w:eastAsia="Calibri" w:hAnsi="Calibri" w:cs="Times New Roman"/>
        </w:rPr>
      </w:pPr>
      <w:bookmarkStart w:id="0" w:name="_GoBack"/>
    </w:p>
    <w:bookmarkEnd w:id="0"/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0A78CF" w:rsidP="000A78CF">
      <w:pPr>
        <w:tabs>
          <w:tab w:val="left" w:pos="264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3F6692">
      <w:pPr>
        <w:jc w:val="center"/>
        <w:rPr>
          <w:rFonts w:ascii="Calibri" w:eastAsia="Calibri" w:hAnsi="Calibri" w:cs="Times New Roman"/>
        </w:rPr>
      </w:pPr>
    </w:p>
    <w:p w:rsidR="003F6692" w:rsidRDefault="003F6692" w:rsidP="0021785F">
      <w:pPr>
        <w:rPr>
          <w:rFonts w:ascii="Calibri" w:eastAsia="Calibri" w:hAnsi="Calibri" w:cs="Times New Roman"/>
        </w:rPr>
      </w:pPr>
    </w:p>
    <w:p w:rsidR="003F6692" w:rsidRPr="0021785F" w:rsidRDefault="003F6692" w:rsidP="0021785F">
      <w:pPr>
        <w:rPr>
          <w:rFonts w:ascii="Calibri" w:eastAsia="Calibri" w:hAnsi="Calibri" w:cs="Times New Roman"/>
        </w:rPr>
      </w:pPr>
    </w:p>
    <w:p w:rsidR="0021785F" w:rsidRPr="0021785F" w:rsidRDefault="0021785F" w:rsidP="0021785F">
      <w:pPr>
        <w:rPr>
          <w:rFonts w:ascii="Calibri" w:eastAsia="Calibri" w:hAnsi="Calibri" w:cs="Times New Roman"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4C0F25" w:rsidP="0021785F">
      <w:pPr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6AE7DEA" wp14:editId="3F213BDF">
                <wp:simplePos x="0" y="0"/>
                <wp:positionH relativeFrom="column">
                  <wp:posOffset>-349809</wp:posOffset>
                </wp:positionH>
                <wp:positionV relativeFrom="paragraph">
                  <wp:posOffset>126965</wp:posOffset>
                </wp:positionV>
                <wp:extent cx="6304915" cy="1627505"/>
                <wp:effectExtent l="19050" t="19050" r="1968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6275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215EE6" w:rsidRDefault="003F6692" w:rsidP="00215EE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Complete the </w:t>
                            </w:r>
                            <w:r w:rsidR="00C22F46">
                              <w:rPr>
                                <w:rFonts w:ascii="Trebuchet MS" w:hAnsi="Trebuchet MS"/>
                              </w:rPr>
                              <w:t xml:space="preserve">uploaded work based on </w:t>
                            </w:r>
                            <w:r w:rsidR="007E3E0B">
                              <w:rPr>
                                <w:rFonts w:ascii="Trebuchet MS" w:hAnsi="Trebuchet MS"/>
                              </w:rPr>
                              <w:t>complex sentences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215EE6">
                              <w:rPr>
                                <w:rFonts w:ascii="Trebuchet MS" w:hAnsi="Trebuchet MS"/>
                              </w:rPr>
                              <w:t xml:space="preserve">This builds on from last week’s work.  </w:t>
                            </w:r>
                          </w:p>
                          <w:p w:rsidR="007E3E0B" w:rsidRDefault="007E3E0B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Today we will be learning about pronouns to</w:t>
                            </w:r>
                            <w:r w:rsidR="00215EE6">
                              <w:rPr>
                                <w:rFonts w:ascii="Trebuchet MS" w:hAnsi="Trebuchet MS"/>
                              </w:rPr>
                              <w:t xml:space="preserve"> help us be able to use </w:t>
                            </w:r>
                            <w:r>
                              <w:rPr>
                                <w:rFonts w:ascii="Trebuchet MS" w:hAnsi="Trebuchet MS"/>
                              </w:rPr>
                              <w:t>relative clauses</w:t>
                            </w:r>
                            <w:r w:rsidR="00215EE6">
                              <w:rPr>
                                <w:rFonts w:ascii="Trebuchet MS" w:hAnsi="Trebuchet MS"/>
                              </w:rPr>
                              <w:t xml:space="preserve"> in our complex sentences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later in the week. </w:t>
                            </w:r>
                          </w:p>
                          <w:p w:rsidR="00215EE6" w:rsidRPr="00B032ED" w:rsidRDefault="00215EE6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This video may help you to understand pronouns </w:t>
                            </w:r>
                            <w:hyperlink r:id="rId15" w:history="1">
                              <w:r w:rsidRPr="00076E7A">
                                <w:rPr>
                                  <w:rStyle w:val="Hyperlink"/>
                                  <w:rFonts w:ascii="Trebuchet MS" w:hAnsi="Trebuchet MS"/>
                                </w:rPr>
                                <w:t>https://www.bbc.co.uk/bitesize/topics/zwwp8mn/articles/z37xrwx</w:t>
                              </w:r>
                            </w:hyperlink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AE7DE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55pt;margin-top:10pt;width:496.45pt;height:128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" filled="f" strokecolor="yellow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English</w:t>
                      </w:r>
                    </w:p>
                    <w:p w:rsidR="00215EE6" w:rsidRDefault="003F6692" w:rsidP="00215EE6">
                      <w:pPr>
                        <w:rPr>
                          <w:rFonts w:ascii="Trebuchet MS" w:hAnsi="Trebuchet MS"/>
                        </w:rPr>
                      </w:pPr>
                      <w:r w:rsidRPr="00B032ED">
                        <w:rPr>
                          <w:rFonts w:ascii="Trebuchet MS" w:hAnsi="Trebuchet MS"/>
                        </w:rPr>
                        <w:t xml:space="preserve">Complete the </w:t>
                      </w:r>
                      <w:r w:rsidR="00C22F46">
                        <w:rPr>
                          <w:rFonts w:ascii="Trebuchet MS" w:hAnsi="Trebuchet MS"/>
                        </w:rPr>
                        <w:t xml:space="preserve">uploaded work based on </w:t>
                      </w:r>
                      <w:r w:rsidR="007E3E0B">
                        <w:rPr>
                          <w:rFonts w:ascii="Trebuchet MS" w:hAnsi="Trebuchet MS"/>
                        </w:rPr>
                        <w:t>complex sentences</w:t>
                      </w:r>
                      <w:r w:rsidRPr="00B032ED">
                        <w:rPr>
                          <w:rFonts w:ascii="Trebuchet MS" w:hAnsi="Trebuchet MS"/>
                        </w:rPr>
                        <w:t xml:space="preserve">. </w:t>
                      </w:r>
                      <w:r w:rsidR="00215EE6">
                        <w:rPr>
                          <w:rFonts w:ascii="Trebuchet MS" w:hAnsi="Trebuchet MS"/>
                        </w:rPr>
                        <w:t xml:space="preserve">This builds on from last week’s work.  </w:t>
                      </w:r>
                    </w:p>
                    <w:p w:rsidR="007E3E0B" w:rsidRDefault="007E3E0B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Today we will be learning about pronouns to</w:t>
                      </w:r>
                      <w:r w:rsidR="00215EE6">
                        <w:rPr>
                          <w:rFonts w:ascii="Trebuchet MS" w:hAnsi="Trebuchet MS"/>
                        </w:rPr>
                        <w:t xml:space="preserve"> help us be able to use </w:t>
                      </w:r>
                      <w:r>
                        <w:rPr>
                          <w:rFonts w:ascii="Trebuchet MS" w:hAnsi="Trebuchet MS"/>
                        </w:rPr>
                        <w:t>relative clauses</w:t>
                      </w:r>
                      <w:r w:rsidR="00215EE6">
                        <w:rPr>
                          <w:rFonts w:ascii="Trebuchet MS" w:hAnsi="Trebuchet MS"/>
                        </w:rPr>
                        <w:t xml:space="preserve"> in our complex sentences</w:t>
                      </w:r>
                      <w:r>
                        <w:rPr>
                          <w:rFonts w:ascii="Trebuchet MS" w:hAnsi="Trebuchet MS"/>
                        </w:rPr>
                        <w:t xml:space="preserve"> later in the week. </w:t>
                      </w:r>
                    </w:p>
                    <w:p w:rsidR="00215EE6" w:rsidRPr="00B032ED" w:rsidRDefault="00215EE6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This video may help you to understand pronouns </w:t>
                      </w:r>
                      <w:hyperlink r:id="rId16" w:history="1">
                        <w:r w:rsidRPr="00076E7A">
                          <w:rPr>
                            <w:rStyle w:val="Hyperlink"/>
                            <w:rFonts w:ascii="Trebuchet MS" w:hAnsi="Trebuchet MS"/>
                          </w:rPr>
                          <w:t>https://www.bbc.co.uk/bitesize/topics/zwwp8mn/articles/z37xrwx</w:t>
                        </w:r>
                      </w:hyperlink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F25" w:rsidRDefault="004C0F25" w:rsidP="0021785F">
      <w:pPr>
        <w:rPr>
          <w:rFonts w:ascii="Calibri" w:eastAsia="Calibri" w:hAnsi="Calibri" w:cs="Times New Roman"/>
          <w:b/>
        </w:rPr>
      </w:pPr>
    </w:p>
    <w:p w:rsidR="004C0F25" w:rsidRDefault="004C0F25" w:rsidP="0021785F">
      <w:pPr>
        <w:rPr>
          <w:rFonts w:ascii="Calibri" w:eastAsia="Calibri" w:hAnsi="Calibri" w:cs="Times New Roman"/>
          <w:b/>
        </w:rPr>
      </w:pPr>
    </w:p>
    <w:p w:rsidR="004C0F25" w:rsidRDefault="004C0F25" w:rsidP="0021785F">
      <w:pPr>
        <w:rPr>
          <w:rFonts w:ascii="Calibri" w:eastAsia="Calibri" w:hAnsi="Calibri" w:cs="Times New Roman"/>
          <w:b/>
        </w:rPr>
      </w:pPr>
    </w:p>
    <w:p w:rsidR="004C0F25" w:rsidRDefault="004C0F25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FA970E6" wp14:editId="325D18B3">
                <wp:simplePos x="0" y="0"/>
                <wp:positionH relativeFrom="margin">
                  <wp:posOffset>-271849</wp:posOffset>
                </wp:positionH>
                <wp:positionV relativeFrom="paragraph">
                  <wp:posOffset>-461319</wp:posOffset>
                </wp:positionV>
                <wp:extent cx="6304915" cy="1639330"/>
                <wp:effectExtent l="19050" t="19050" r="1968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63933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7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Spelling</w:t>
                            </w:r>
                          </w:p>
                          <w:p w:rsidR="00120638" w:rsidRDefault="0049407A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Complete the uploaded spelling challenge. </w:t>
                            </w:r>
                            <w:r w:rsidR="00120638">
                              <w:rPr>
                                <w:rFonts w:ascii="Trebuchet MS" w:hAnsi="Trebuchet MS"/>
                              </w:rPr>
                              <w:t>These are different for year 5, 6 and the small hall group.</w:t>
                            </w:r>
                          </w:p>
                          <w:p w:rsidR="00120638" w:rsidRDefault="00120638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Small hall group will be focusing on words ending in ‘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ment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 xml:space="preserve">’ and ‘ness’ </w:t>
                            </w:r>
                          </w:p>
                          <w:p w:rsidR="00120638" w:rsidRDefault="00120638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Y5 </w:t>
                            </w:r>
                            <w:r w:rsidR="005D3449">
                              <w:rPr>
                                <w:rFonts w:ascii="Trebuchet MS" w:hAnsi="Trebuchet MS"/>
                              </w:rPr>
                              <w:t>will be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focusing on the suffixes ‘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cial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>’ and ‘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</w:rPr>
                              <w:t>tial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</w:rPr>
                              <w:t>’</w:t>
                            </w:r>
                          </w:p>
                          <w:p w:rsidR="0049407A" w:rsidRDefault="00120638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Y6 will be focusing on prefixes</w:t>
                            </w:r>
                          </w:p>
                          <w:p w:rsidR="0049407A" w:rsidRPr="00B032ED" w:rsidRDefault="0049407A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A970E6" id="_x0000_s1029" type="#_x0000_t202" style="position:absolute;margin-left:-21.4pt;margin-top:-36.3pt;width:496.45pt;height:129.1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" filled="f" strokecolor="#ff79ff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Spelling</w:t>
                      </w:r>
                    </w:p>
                    <w:p w:rsidR="00120638" w:rsidRDefault="0049407A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Complete the uploaded spelling challenge. </w:t>
                      </w:r>
                      <w:r w:rsidR="00120638">
                        <w:rPr>
                          <w:rFonts w:ascii="Trebuchet MS" w:hAnsi="Trebuchet MS"/>
                        </w:rPr>
                        <w:t>These are different for year 5, 6 and the small hall group.</w:t>
                      </w:r>
                    </w:p>
                    <w:p w:rsidR="00120638" w:rsidRDefault="00120638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Small hall group will be focusing on words ending in ‘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ment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>’ and ‘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ness’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:rsidR="00120638" w:rsidRDefault="00120638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Y5 </w:t>
                      </w:r>
                      <w:r w:rsidR="005D3449">
                        <w:rPr>
                          <w:rFonts w:ascii="Trebuchet MS" w:hAnsi="Trebuchet MS"/>
                        </w:rPr>
                        <w:t>will be</w:t>
                      </w:r>
                      <w:r>
                        <w:rPr>
                          <w:rFonts w:ascii="Trebuchet MS" w:hAnsi="Trebuchet MS"/>
                        </w:rPr>
                        <w:t xml:space="preserve"> focusing on the suffixes ‘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cial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>’ and ‘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tial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>’</w:t>
                      </w:r>
                    </w:p>
                    <w:p w:rsidR="0049407A" w:rsidRDefault="00120638" w:rsidP="003F6692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Y6 will be focusing on prefixes</w:t>
                      </w:r>
                    </w:p>
                    <w:p w:rsidR="0049407A" w:rsidRPr="00B032ED" w:rsidRDefault="0049407A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120638" w:rsidP="0021785F">
      <w:pPr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FA970E6" wp14:editId="325D18B3">
                <wp:simplePos x="0" y="0"/>
                <wp:positionH relativeFrom="margin">
                  <wp:posOffset>-263611</wp:posOffset>
                </wp:positionH>
                <wp:positionV relativeFrom="paragraph">
                  <wp:posOffset>150975</wp:posOffset>
                </wp:positionV>
                <wp:extent cx="6304915" cy="1631091"/>
                <wp:effectExtent l="19050" t="19050" r="1968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63109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:rsidR="00120638" w:rsidRPr="00120638" w:rsidRDefault="00120638" w:rsidP="003F6692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Read the uploaded PowerPoint about Pyramids. There are comprehension questions throughout the slides. </w:t>
                            </w:r>
                          </w:p>
                          <w:p w:rsidR="00386047" w:rsidRDefault="00120638" w:rsidP="003F6692">
                            <w:pPr>
                              <w:rPr>
                                <w:rFonts w:ascii="Trebuchet MS" w:eastAsia="Calibri" w:hAnsi="Trebuchet MS" w:cs="Times New Roman"/>
                              </w:rPr>
                            </w:pPr>
                            <w:r>
                              <w:rPr>
                                <w:rFonts w:ascii="Trebuchet MS" w:eastAsia="Calibri" w:hAnsi="Trebuchet MS" w:cs="Times New Roman"/>
                              </w:rPr>
                              <w:t>Tomorrow for your reading session, you will be retrieving and presenting interesting information about pyram</w:t>
                            </w:r>
                            <w:r w:rsidR="00D054ED">
                              <w:rPr>
                                <w:rFonts w:ascii="Trebuchet MS" w:eastAsia="Calibri" w:hAnsi="Trebuchet MS" w:cs="Times New Roman"/>
                              </w:rPr>
                              <w:t xml:space="preserve">ids onto a fact sheet so when you read today, you can be thinking about the parts that have interested you. </w:t>
                            </w:r>
                          </w:p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A970E6" id="_x0000_s1030" type="#_x0000_t202" style="position:absolute;margin-left:-20.75pt;margin-top:11.9pt;width:496.45pt;height:128.4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" filled="f" strokecolor="#7030a0" strokeweight="3pt">
                <v:textbox>
                  <w:txbxContent>
                    <w:p w:rsidR="003F6692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Reading</w:t>
                      </w:r>
                    </w:p>
                    <w:p w:rsidR="00120638" w:rsidRPr="00120638" w:rsidRDefault="00120638" w:rsidP="003F6692">
                      <w:pPr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Read the uploaded PowerPoint about Pyramids. There are comprehension questions throughout the slides. </w:t>
                      </w:r>
                    </w:p>
                    <w:p w:rsidR="00386047" w:rsidRDefault="00120638" w:rsidP="003F6692">
                      <w:pPr>
                        <w:rPr>
                          <w:rFonts w:ascii="Trebuchet MS" w:eastAsia="Calibri" w:hAnsi="Trebuchet MS" w:cs="Times New Roman"/>
                        </w:rPr>
                      </w:pPr>
                      <w:r>
                        <w:rPr>
                          <w:rFonts w:ascii="Trebuchet MS" w:eastAsia="Calibri" w:hAnsi="Trebuchet MS" w:cs="Times New Roman"/>
                        </w:rPr>
                        <w:t>Tomorrow for your reading session, you will be retrieving and presenting interesting information about pyram</w:t>
                      </w:r>
                      <w:r w:rsidR="00D054ED">
                        <w:rPr>
                          <w:rFonts w:ascii="Trebuchet MS" w:eastAsia="Calibri" w:hAnsi="Trebuchet MS" w:cs="Times New Roman"/>
                        </w:rPr>
                        <w:t xml:space="preserve">ids onto a fact sheet so when you read today, you can be thinking about the parts that have interested you. </w:t>
                      </w:r>
                    </w:p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</w:txbxContent>
                </v:textbox>
                <w10:wrap anchorx="margin"/>
              </v:shape>
            </w:pict>
          </mc:Fallback>
        </mc:AlternateContent>
      </w: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120638">
      <w:pPr>
        <w:tabs>
          <w:tab w:val="left" w:pos="2141"/>
        </w:tabs>
        <w:rPr>
          <w:rFonts w:ascii="Calibri" w:eastAsia="Calibri" w:hAnsi="Calibri" w:cs="Times New Roman"/>
          <w:b/>
        </w:rPr>
      </w:pPr>
    </w:p>
    <w:p w:rsidR="003F6692" w:rsidRDefault="003F6692" w:rsidP="002B6B86">
      <w:pPr>
        <w:tabs>
          <w:tab w:val="left" w:pos="5115"/>
          <w:tab w:val="left" w:pos="7716"/>
        </w:tabs>
        <w:rPr>
          <w:rFonts w:ascii="Calibri" w:eastAsia="Calibri" w:hAnsi="Calibri" w:cs="Times New Roman"/>
          <w:b/>
        </w:rPr>
      </w:pPr>
    </w:p>
    <w:p w:rsidR="0021785F" w:rsidRDefault="0021785F" w:rsidP="0021785F">
      <w:pPr>
        <w:rPr>
          <w:rFonts w:ascii="Calibri" w:eastAsia="Calibri" w:hAnsi="Calibri" w:cs="Times New Roman"/>
          <w:b/>
        </w:rPr>
      </w:pPr>
    </w:p>
    <w:p w:rsidR="003F6692" w:rsidRDefault="00120638" w:rsidP="00C3785C">
      <w:pPr>
        <w:tabs>
          <w:tab w:val="left" w:pos="7823"/>
        </w:tabs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24BD820" wp14:editId="32AEF83A">
                <wp:simplePos x="0" y="0"/>
                <wp:positionH relativeFrom="margin">
                  <wp:posOffset>-246492</wp:posOffset>
                </wp:positionH>
                <wp:positionV relativeFrom="paragraph">
                  <wp:posOffset>221615</wp:posOffset>
                </wp:positionV>
                <wp:extent cx="6304915" cy="1409700"/>
                <wp:effectExtent l="19050" t="19050" r="1968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409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2529AA" w:rsidRDefault="00120638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Topic/History</w:t>
                            </w:r>
                          </w:p>
                          <w:p w:rsidR="00D054ED" w:rsidRDefault="00D054ED" w:rsidP="00D054ED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D054ED">
                              <w:rPr>
                                <w:rFonts w:ascii="Trebuchet MS" w:hAnsi="Trebuchet MS"/>
                              </w:rPr>
                              <w:t xml:space="preserve">One of the most important pieces of learning when we start a </w:t>
                            </w:r>
                            <w:r w:rsidR="00DE7D72" w:rsidRPr="00D054ED">
                              <w:rPr>
                                <w:rFonts w:ascii="Trebuchet MS" w:hAnsi="Trebuchet MS"/>
                              </w:rPr>
                              <w:t>history-based</w:t>
                            </w:r>
                            <w:r w:rsidRPr="00D054ED">
                              <w:rPr>
                                <w:rFonts w:ascii="Trebuchet MS" w:hAnsi="Trebuchet MS"/>
                              </w:rPr>
                              <w:t xml:space="preserve"> topic is to understand when that point in history was i</w:t>
                            </w:r>
                            <w:r>
                              <w:rPr>
                                <w:rFonts w:ascii="Trebuchet MS" w:hAnsi="Trebuchet MS"/>
                              </w:rPr>
                              <w:t>n relation to other key events</w:t>
                            </w:r>
                            <w:r w:rsidR="00DE7D72">
                              <w:rPr>
                                <w:rFonts w:ascii="Trebuchet MS" w:hAnsi="Trebuchet MS"/>
                              </w:rPr>
                              <w:t>. This helps us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to build a chronologically secure knowledge and understanding.</w:t>
                            </w:r>
                          </w:p>
                          <w:p w:rsidR="00D054ED" w:rsidRPr="00D054ED" w:rsidRDefault="00D054ED" w:rsidP="00D054ED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Today w</w:t>
                            </w:r>
                            <w:r w:rsidR="00DE7D72">
                              <w:rPr>
                                <w:rFonts w:ascii="Trebuchet MS" w:hAnsi="Trebuchet MS"/>
                              </w:rPr>
                              <w:t xml:space="preserve">e will be drawing a timeline to help us develop our understanding of Ancient Egypt- an early civilisation. </w:t>
                            </w:r>
                          </w:p>
                          <w:p w:rsidR="00F80763" w:rsidRPr="002529AA" w:rsidRDefault="00F80763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  <w:p w:rsidR="003F6692" w:rsidRDefault="003F6692" w:rsidP="003F6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4BD820" id="_x0000_s1031" type="#_x0000_t202" style="position:absolute;margin-left:-19.4pt;margin-top:17.45pt;width:496.45pt;height:111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" filled="f" strokecolor="#00b050" strokeweight="3pt">
                <v:textbox>
                  <w:txbxContent>
                    <w:p w:rsidR="003F6692" w:rsidRPr="002529AA" w:rsidRDefault="00120638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u w:val="single"/>
                        </w:rPr>
                        <w:t>Topic/History</w:t>
                      </w:r>
                    </w:p>
                    <w:p w:rsidR="00D054ED" w:rsidRDefault="00D054ED" w:rsidP="00D054ED">
                      <w:pPr>
                        <w:rPr>
                          <w:rFonts w:ascii="Trebuchet MS" w:hAnsi="Trebuchet MS"/>
                        </w:rPr>
                      </w:pPr>
                      <w:r w:rsidRPr="00D054ED">
                        <w:rPr>
                          <w:rFonts w:ascii="Trebuchet MS" w:hAnsi="Trebuchet MS"/>
                        </w:rPr>
                        <w:t xml:space="preserve">One of the most important pieces of learning when we start a </w:t>
                      </w:r>
                      <w:r w:rsidR="00DE7D72" w:rsidRPr="00D054ED">
                        <w:rPr>
                          <w:rFonts w:ascii="Trebuchet MS" w:hAnsi="Trebuchet MS"/>
                        </w:rPr>
                        <w:t>history-based</w:t>
                      </w:r>
                      <w:r w:rsidRPr="00D054ED">
                        <w:rPr>
                          <w:rFonts w:ascii="Trebuchet MS" w:hAnsi="Trebuchet MS"/>
                        </w:rPr>
                        <w:t xml:space="preserve"> topic is to understand when that point in history was i</w:t>
                      </w:r>
                      <w:r>
                        <w:rPr>
                          <w:rFonts w:ascii="Trebuchet MS" w:hAnsi="Trebuchet MS"/>
                        </w:rPr>
                        <w:t>n relation to other key events</w:t>
                      </w:r>
                      <w:r w:rsidR="00DE7D72">
                        <w:rPr>
                          <w:rFonts w:ascii="Trebuchet MS" w:hAnsi="Trebuchet MS"/>
                        </w:rPr>
                        <w:t>. This helps us</w:t>
                      </w:r>
                      <w:r>
                        <w:rPr>
                          <w:rFonts w:ascii="Trebuchet MS" w:hAnsi="Trebuchet MS"/>
                        </w:rPr>
                        <w:t xml:space="preserve"> to build a chronologically secure knowledge and understanding.</w:t>
                      </w:r>
                    </w:p>
                    <w:p w:rsidR="00D054ED" w:rsidRPr="00D054ED" w:rsidRDefault="00D054ED" w:rsidP="00D054ED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Today w</w:t>
                      </w:r>
                      <w:r w:rsidR="00DE7D72">
                        <w:rPr>
                          <w:rFonts w:ascii="Trebuchet MS" w:hAnsi="Trebuchet MS"/>
                        </w:rPr>
                        <w:t xml:space="preserve">e will be drawing a timeline to help us develop our understanding of Ancient Egypt- an early civilisation. </w:t>
                      </w:r>
                    </w:p>
                    <w:p w:rsidR="00F80763" w:rsidRPr="002529AA" w:rsidRDefault="00F80763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  <w:p w:rsidR="003F6692" w:rsidRDefault="003F6692" w:rsidP="003F6692"/>
                  </w:txbxContent>
                </v:textbox>
                <w10:wrap anchorx="margin"/>
              </v:shape>
            </w:pict>
          </mc:Fallback>
        </mc:AlternateContent>
      </w:r>
      <w:r w:rsidR="00C3785C">
        <w:rPr>
          <w:rFonts w:ascii="Calibri" w:eastAsia="Calibri" w:hAnsi="Calibri" w:cs="Times New Roman"/>
          <w:b/>
        </w:rPr>
        <w:tab/>
      </w:r>
    </w:p>
    <w:p w:rsidR="003F6692" w:rsidRDefault="003F6692" w:rsidP="00D054ED">
      <w:pPr>
        <w:jc w:val="center"/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3F6692" w:rsidP="0021785F">
      <w:pPr>
        <w:rPr>
          <w:rFonts w:ascii="Calibri" w:eastAsia="Calibri" w:hAnsi="Calibri" w:cs="Times New Roman"/>
          <w:b/>
        </w:rPr>
      </w:pPr>
    </w:p>
    <w:p w:rsidR="003F6692" w:rsidRDefault="004C0F25" w:rsidP="0021785F">
      <w:pPr>
        <w:rPr>
          <w:rFonts w:ascii="Calibri" w:eastAsia="Calibri" w:hAnsi="Calibri" w:cs="Times New Roman"/>
          <w:b/>
        </w:rPr>
      </w:pPr>
      <w:r w:rsidRPr="003F6692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1A0C0F4" wp14:editId="5F16FCD9">
                <wp:simplePos x="0" y="0"/>
                <wp:positionH relativeFrom="margin">
                  <wp:posOffset>-257287</wp:posOffset>
                </wp:positionH>
                <wp:positionV relativeFrom="paragraph">
                  <wp:posOffset>360680</wp:posOffset>
                </wp:positionV>
                <wp:extent cx="6304915" cy="1186815"/>
                <wp:effectExtent l="19050" t="19050" r="1968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186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Physical Activity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B032ED">
                              <w:rPr>
                                <w:rFonts w:ascii="Trebuchet MS" w:hAnsi="Trebuchet MS"/>
                              </w:rPr>
                              <w:t>Please make sure you are keeping active.</w:t>
                            </w:r>
                            <w:r w:rsidR="003C6649">
                              <w:rPr>
                                <w:rFonts w:ascii="Trebuchet MS" w:hAnsi="Trebuchet MS"/>
                              </w:rPr>
                              <w:t xml:space="preserve"> This is a VERY important part of your </w:t>
                            </w:r>
                            <w:r w:rsidR="000F1841">
                              <w:rPr>
                                <w:rFonts w:ascii="Trebuchet MS" w:hAnsi="Trebuchet MS"/>
                              </w:rPr>
                              <w:t>home-learning</w:t>
                            </w:r>
                            <w:r w:rsidR="003C6649">
                              <w:rPr>
                                <w:rFonts w:ascii="Trebuchet MS" w:hAnsi="Trebuchet MS"/>
                              </w:rPr>
                              <w:t xml:space="preserve"> day.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 I have uploaded a physical activity daily menu</w:t>
                            </w:r>
                            <w:r w:rsidR="00B032ED">
                              <w:rPr>
                                <w:rFonts w:ascii="Trebuchet MS" w:hAnsi="Trebuchet MS"/>
                              </w:rPr>
                              <w:t xml:space="preserve"> (with hyperlinks)</w:t>
                            </w:r>
                            <w:r w:rsidRPr="00B032ED">
                              <w:rPr>
                                <w:rFonts w:ascii="Trebuchet MS" w:hAnsi="Trebuchet MS"/>
                              </w:rPr>
                              <w:t xml:space="preserve">, which has suggestions for you to choose from. They vary from YouTube PE lessons, </w:t>
                            </w:r>
                            <w:r w:rsidR="00B032ED">
                              <w:rPr>
                                <w:rFonts w:ascii="Trebuchet MS" w:hAnsi="Trebuchet MS"/>
                              </w:rPr>
                              <w:t xml:space="preserve">yoga classes, games and lots of other </w:t>
                            </w:r>
                            <w:r w:rsidR="003C6649">
                              <w:rPr>
                                <w:rFonts w:ascii="Trebuchet MS" w:hAnsi="Trebuchet MS"/>
                              </w:rPr>
                              <w:t>ideas</w:t>
                            </w:r>
                            <w:r w:rsidR="00B032ED">
                              <w:rPr>
                                <w:rFonts w:ascii="Trebuchet MS" w:hAnsi="Trebuchet MS"/>
                              </w:rPr>
                              <w:t xml:space="preserve">. If you have any other suggestions do let me </w:t>
                            </w:r>
                            <w:proofErr w:type="gramStart"/>
                            <w:r w:rsidR="00B032ED">
                              <w:rPr>
                                <w:rFonts w:ascii="Trebuchet MS" w:hAnsi="Trebuchet MS"/>
                              </w:rPr>
                              <w:t>know :</w:t>
                            </w:r>
                            <w:proofErr w:type="gramEnd"/>
                            <w:r w:rsidR="00B032ED">
                              <w:rPr>
                                <w:rFonts w:ascii="Trebuchet MS" w:hAnsi="Trebuchet MS"/>
                              </w:rPr>
                              <w:t xml:space="preserve"> )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eastAsia="Calibri" w:hAnsi="Trebuchet MS" w:cs="Times New Roman"/>
                                <w:b/>
                              </w:rPr>
                            </w:pPr>
                            <w:r w:rsidRPr="00B032ED">
                              <w:rPr>
                                <w:rFonts w:ascii="Trebuchet MS" w:eastAsia="Calibri" w:hAnsi="Trebuchet MS" w:cs="Times New Roman"/>
                                <w:b/>
                              </w:rPr>
                              <w:t xml:space="preserve"> </w:t>
                            </w: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F6692" w:rsidRPr="00B032ED" w:rsidRDefault="003F6692" w:rsidP="003F669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A0C0F4" id="_x0000_s1032" type="#_x0000_t202" style="position:absolute;margin-left:-20.25pt;margin-top:28.4pt;width:496.45pt;height:93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" filled="f" strokecolor="#c45911 [2405]" strokeweight="3pt">
                <v:textbox>
                  <w:txbxContent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B032ED">
                        <w:rPr>
                          <w:rFonts w:ascii="Trebuchet MS" w:hAnsi="Trebuchet MS"/>
                          <w:b/>
                          <w:u w:val="single"/>
                        </w:rPr>
                        <w:t>Physical Activity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  <w:r w:rsidRPr="00B032ED">
                        <w:rPr>
                          <w:rFonts w:ascii="Trebuchet MS" w:hAnsi="Trebuchet MS"/>
                        </w:rPr>
                        <w:t>Please make sure you are keeping active.</w:t>
                      </w:r>
                      <w:r w:rsidR="003C6649">
                        <w:rPr>
                          <w:rFonts w:ascii="Trebuchet MS" w:hAnsi="Trebuchet MS"/>
                        </w:rPr>
                        <w:t xml:space="preserve"> This is a VERY important part of your </w:t>
                      </w:r>
                      <w:r w:rsidR="000F1841">
                        <w:rPr>
                          <w:rFonts w:ascii="Trebuchet MS" w:hAnsi="Trebuchet MS"/>
                        </w:rPr>
                        <w:t>home-learning</w:t>
                      </w:r>
                      <w:r w:rsidR="003C6649">
                        <w:rPr>
                          <w:rFonts w:ascii="Trebuchet MS" w:hAnsi="Trebuchet MS"/>
                        </w:rPr>
                        <w:t xml:space="preserve"> day.</w:t>
                      </w:r>
                      <w:r w:rsidRPr="00B032ED">
                        <w:rPr>
                          <w:rFonts w:ascii="Trebuchet MS" w:hAnsi="Trebuchet MS"/>
                        </w:rPr>
                        <w:t xml:space="preserve"> I have uploaded a physical activity daily menu</w:t>
                      </w:r>
                      <w:r w:rsidR="00B032ED">
                        <w:rPr>
                          <w:rFonts w:ascii="Trebuchet MS" w:hAnsi="Trebuchet MS"/>
                        </w:rPr>
                        <w:t xml:space="preserve"> (with hyperlinks)</w:t>
                      </w:r>
                      <w:r w:rsidRPr="00B032ED">
                        <w:rPr>
                          <w:rFonts w:ascii="Trebuchet MS" w:hAnsi="Trebuchet MS"/>
                        </w:rPr>
                        <w:t xml:space="preserve">, which has suggestions for you to choose from. They vary from YouTube PE lessons, </w:t>
                      </w:r>
                      <w:r w:rsidR="00B032ED">
                        <w:rPr>
                          <w:rFonts w:ascii="Trebuchet MS" w:hAnsi="Trebuchet MS"/>
                        </w:rPr>
                        <w:t xml:space="preserve">yoga classes, games and lots of other </w:t>
                      </w:r>
                      <w:r w:rsidR="003C6649">
                        <w:rPr>
                          <w:rFonts w:ascii="Trebuchet MS" w:hAnsi="Trebuchet MS"/>
                        </w:rPr>
                        <w:t>ideas</w:t>
                      </w:r>
                      <w:r w:rsidR="00B032ED">
                        <w:rPr>
                          <w:rFonts w:ascii="Trebuchet MS" w:hAnsi="Trebuchet MS"/>
                        </w:rPr>
                        <w:t xml:space="preserve">. If you have any other suggestions do let me </w:t>
                      </w:r>
                      <w:proofErr w:type="gramStart"/>
                      <w:r w:rsidR="00B032ED">
                        <w:rPr>
                          <w:rFonts w:ascii="Trebuchet MS" w:hAnsi="Trebuchet MS"/>
                        </w:rPr>
                        <w:t>know :</w:t>
                      </w:r>
                      <w:proofErr w:type="gramEnd"/>
                      <w:r w:rsidR="00B032ED">
                        <w:rPr>
                          <w:rFonts w:ascii="Trebuchet MS" w:hAnsi="Trebuchet MS"/>
                        </w:rPr>
                        <w:t xml:space="preserve"> )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eastAsia="Calibri" w:hAnsi="Trebuchet MS" w:cs="Times New Roman"/>
                          <w:b/>
                        </w:rPr>
                      </w:pPr>
                      <w:r w:rsidRPr="00B032ED">
                        <w:rPr>
                          <w:rFonts w:ascii="Trebuchet MS" w:eastAsia="Calibri" w:hAnsi="Trebuchet MS" w:cs="Times New Roman"/>
                          <w:b/>
                        </w:rPr>
                        <w:t xml:space="preserve"> </w:t>
                      </w: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  <w:p w:rsidR="003F6692" w:rsidRPr="00B032ED" w:rsidRDefault="003F6692" w:rsidP="003F669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9A6" w:rsidRDefault="009739A6" w:rsidP="009739A6"/>
    <w:p w:rsidR="009739A6" w:rsidRDefault="009739A6" w:rsidP="009739A6"/>
    <w:p w:rsidR="00DA3FFF" w:rsidRPr="00511982" w:rsidRDefault="00DA3FFF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DA3FFF" w:rsidRPr="0051198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99" w:rsidRDefault="007A7399" w:rsidP="007A7399">
      <w:pPr>
        <w:spacing w:after="0" w:line="240" w:lineRule="auto"/>
      </w:pPr>
      <w:r>
        <w:separator/>
      </w:r>
    </w:p>
  </w:endnote>
  <w:endnote w:type="continuationSeparator" w:id="0">
    <w:p w:rsidR="007A7399" w:rsidRDefault="007A7399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:rsidR="007A7399" w:rsidRDefault="007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99" w:rsidRDefault="007A7399" w:rsidP="007A7399">
      <w:pPr>
        <w:spacing w:after="0" w:line="240" w:lineRule="auto"/>
      </w:pPr>
      <w:r>
        <w:separator/>
      </w:r>
    </w:p>
  </w:footnote>
  <w:footnote w:type="continuationSeparator" w:id="0">
    <w:p w:rsidR="007A7399" w:rsidRDefault="007A7399" w:rsidP="007A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9"/>
    <w:rsid w:val="0009318D"/>
    <w:rsid w:val="000A78CF"/>
    <w:rsid w:val="000F1841"/>
    <w:rsid w:val="00120638"/>
    <w:rsid w:val="00120C17"/>
    <w:rsid w:val="00143052"/>
    <w:rsid w:val="0015667F"/>
    <w:rsid w:val="00194574"/>
    <w:rsid w:val="001B02E3"/>
    <w:rsid w:val="001E6606"/>
    <w:rsid w:val="002005D5"/>
    <w:rsid w:val="00205009"/>
    <w:rsid w:val="00210810"/>
    <w:rsid w:val="002144A9"/>
    <w:rsid w:val="00215EE6"/>
    <w:rsid w:val="0021785F"/>
    <w:rsid w:val="00234610"/>
    <w:rsid w:val="002352FC"/>
    <w:rsid w:val="002529AA"/>
    <w:rsid w:val="002A5046"/>
    <w:rsid w:val="002A6BDA"/>
    <w:rsid w:val="002B3D6F"/>
    <w:rsid w:val="002B6B86"/>
    <w:rsid w:val="002C74BB"/>
    <w:rsid w:val="002E106C"/>
    <w:rsid w:val="00345F6D"/>
    <w:rsid w:val="00386047"/>
    <w:rsid w:val="00392427"/>
    <w:rsid w:val="003C6649"/>
    <w:rsid w:val="003F6692"/>
    <w:rsid w:val="0049089A"/>
    <w:rsid w:val="0049407A"/>
    <w:rsid w:val="004B4FF0"/>
    <w:rsid w:val="004C0F25"/>
    <w:rsid w:val="004D2687"/>
    <w:rsid w:val="00511982"/>
    <w:rsid w:val="005627D6"/>
    <w:rsid w:val="005A2CD8"/>
    <w:rsid w:val="005D3449"/>
    <w:rsid w:val="0065278E"/>
    <w:rsid w:val="00662089"/>
    <w:rsid w:val="006B36C8"/>
    <w:rsid w:val="006F298E"/>
    <w:rsid w:val="007247F2"/>
    <w:rsid w:val="00780F44"/>
    <w:rsid w:val="007A7399"/>
    <w:rsid w:val="007E3043"/>
    <w:rsid w:val="007E3E0B"/>
    <w:rsid w:val="00812B25"/>
    <w:rsid w:val="0081730E"/>
    <w:rsid w:val="00870481"/>
    <w:rsid w:val="0087592C"/>
    <w:rsid w:val="008A6876"/>
    <w:rsid w:val="008D07CC"/>
    <w:rsid w:val="008E2010"/>
    <w:rsid w:val="00966158"/>
    <w:rsid w:val="009739A6"/>
    <w:rsid w:val="009F7FEB"/>
    <w:rsid w:val="00A63127"/>
    <w:rsid w:val="00A76980"/>
    <w:rsid w:val="00A96E09"/>
    <w:rsid w:val="00AC3685"/>
    <w:rsid w:val="00AF7A72"/>
    <w:rsid w:val="00B032ED"/>
    <w:rsid w:val="00B8151D"/>
    <w:rsid w:val="00C11A2C"/>
    <w:rsid w:val="00C22F46"/>
    <w:rsid w:val="00C27DCC"/>
    <w:rsid w:val="00C3280F"/>
    <w:rsid w:val="00C3785C"/>
    <w:rsid w:val="00C410D3"/>
    <w:rsid w:val="00C70ABD"/>
    <w:rsid w:val="00CD16E3"/>
    <w:rsid w:val="00D03CEF"/>
    <w:rsid w:val="00D054ED"/>
    <w:rsid w:val="00D116C1"/>
    <w:rsid w:val="00D30627"/>
    <w:rsid w:val="00D46CBC"/>
    <w:rsid w:val="00D52EA8"/>
    <w:rsid w:val="00D63D17"/>
    <w:rsid w:val="00DA3FFF"/>
    <w:rsid w:val="00DC75B7"/>
    <w:rsid w:val="00DE7D72"/>
    <w:rsid w:val="00DF5FDB"/>
    <w:rsid w:val="00E23436"/>
    <w:rsid w:val="00E65B98"/>
    <w:rsid w:val="00EA45F6"/>
    <w:rsid w:val="00ED3A7F"/>
    <w:rsid w:val="00F37A61"/>
    <w:rsid w:val="00F55043"/>
    <w:rsid w:val="00F80763"/>
    <w:rsid w:val="00FB01D7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CEA67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9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45F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/year-5/spring-week-2-number-multiplication-divisio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3/spring-week-2-number-multiplication-division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topics/zwwp8mn/articles/z37xrw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/year-6/spring-week-2-number-decimal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wwp8mn/articles/z37xrwx" TargetMode="External"/><Relationship Id="rId10" Type="http://schemas.openxmlformats.org/officeDocument/2006/relationships/hyperlink" Target="https://whiterosemaths.com/homelearning/year-5/spring-week-2-number-multiplication-division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year-3/spring-week-2-number-multiplication-division/" TargetMode="External"/><Relationship Id="rId14" Type="http://schemas.openxmlformats.org/officeDocument/2006/relationships/hyperlink" Target="https://whiterosemaths.com/homelearning/year-6/spring-week-2-number-decim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Susie Porter</cp:lastModifiedBy>
  <cp:revision>8</cp:revision>
  <cp:lastPrinted>2021-01-17T19:33:00Z</cp:lastPrinted>
  <dcterms:created xsi:type="dcterms:W3CDTF">2021-01-17T19:04:00Z</dcterms:created>
  <dcterms:modified xsi:type="dcterms:W3CDTF">2021-01-18T09:45:00Z</dcterms:modified>
</cp:coreProperties>
</file>