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FF543A" w:rsidRPr="008242E9" w:rsidRDefault="00FF543A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FF543A" w:rsidRPr="008242E9" w:rsidRDefault="00FF543A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2BB0710D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0058EE8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386C74B" w14:textId="3793D71B" w:rsidR="00456AF1" w:rsidRPr="00033758" w:rsidRDefault="00033758" w:rsidP="00456AF1">
      <w:pPr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1D92BFCE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6029325" cy="32480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248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5AF13" id="Rectangle 4" o:spid="_x0000_s1026" style="position:absolute;margin-left:0;margin-top:25pt;width:474.75pt;height:255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" filled="f" strokecolor="#0070c0" strokeweight="4.5pt">
                <w10:wrap anchorx="margin"/>
              </v:rect>
            </w:pict>
          </mc:Fallback>
        </mc:AlternateContent>
      </w:r>
      <w:r w:rsidR="00E00F35">
        <w:rPr>
          <w:sz w:val="28"/>
          <w:szCs w:val="28"/>
          <w:u w:val="single"/>
        </w:rPr>
        <w:t>Friday 22</w:t>
      </w:r>
      <w:r w:rsidR="00E00F35" w:rsidRPr="00E00F35">
        <w:rPr>
          <w:sz w:val="28"/>
          <w:szCs w:val="28"/>
          <w:u w:val="single"/>
          <w:vertAlign w:val="superscript"/>
        </w:rPr>
        <w:t>nd</w:t>
      </w:r>
      <w:r w:rsidR="00E00F35">
        <w:rPr>
          <w:sz w:val="28"/>
          <w:szCs w:val="28"/>
          <w:u w:val="single"/>
        </w:rPr>
        <w:t xml:space="preserve"> </w:t>
      </w:r>
      <w:r w:rsidR="00456AF1" w:rsidRPr="00033758">
        <w:rPr>
          <w:sz w:val="28"/>
          <w:szCs w:val="28"/>
          <w:u w:val="single"/>
        </w:rPr>
        <w:t>January 2021</w:t>
      </w:r>
    </w:p>
    <w:p w14:paraId="649848C2" w14:textId="7777777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EFAA3C4" w14:textId="1E721982" w:rsidR="001524EE" w:rsidRDefault="00456AF1" w:rsidP="00456AF1">
      <w:r>
        <w:t xml:space="preserve">Today, if you are in </w:t>
      </w:r>
      <w:r w:rsidRPr="00B93C2E">
        <w:rPr>
          <w:color w:val="FF0066"/>
        </w:rPr>
        <w:t>pink group</w:t>
      </w:r>
      <w:r>
        <w:t>, your learning objective is to</w:t>
      </w:r>
      <w:r w:rsidR="00B52486">
        <w:t xml:space="preserve"> </w:t>
      </w:r>
      <w:r w:rsidR="00F23EE5">
        <w:t xml:space="preserve">consolidate your knowledge of the </w:t>
      </w:r>
      <w:r w:rsidR="00E7459C">
        <w:t>10</w:t>
      </w:r>
      <w:r w:rsidR="00F23EE5">
        <w:t xml:space="preserve"> times table</w:t>
      </w:r>
      <w:r>
        <w:t>. Please watch the video below (</w:t>
      </w:r>
      <w:r w:rsidR="00E7459C">
        <w:t>10</w:t>
      </w:r>
      <w:r w:rsidR="00F23EE5">
        <w:t xml:space="preserve"> times-table</w:t>
      </w:r>
      <w:r>
        <w:t>) and complete the attached questions.</w:t>
      </w:r>
    </w:p>
    <w:p w14:paraId="624ADE3D" w14:textId="602FFAAC" w:rsidR="00B52486" w:rsidRDefault="00CB5308" w:rsidP="00456AF1">
      <w:hyperlink w:history="1"/>
      <w:r w:rsidR="00B52486" w:rsidRPr="00B52486">
        <w:t xml:space="preserve"> </w:t>
      </w:r>
      <w:hyperlink r:id="rId10" w:history="1">
        <w:r w:rsidR="00B52486" w:rsidRPr="00550CE5">
          <w:rPr>
            <w:rStyle w:val="Hyperlink"/>
          </w:rPr>
          <w:t>https://whiterosemaths.com/homelearning/year-2/spring-week-2-number-multiplication-and-division/</w:t>
        </w:r>
      </w:hyperlink>
    </w:p>
    <w:p w14:paraId="077B43CD" w14:textId="461E4713" w:rsidR="00D14401" w:rsidRDefault="00456AF1" w:rsidP="00456AF1">
      <w:pPr>
        <w:rPr>
          <w:b/>
          <w:bCs/>
          <w:u w:val="single"/>
        </w:rPr>
      </w:pPr>
      <w:r>
        <w:t xml:space="preserve">Today, if you are in </w:t>
      </w:r>
      <w:r w:rsidRPr="00B93C2E">
        <w:rPr>
          <w:color w:val="FF6600"/>
        </w:rPr>
        <w:t>orange group</w:t>
      </w:r>
      <w:r>
        <w:t>, your learning objective is to</w:t>
      </w:r>
      <w:r w:rsidR="001524EE">
        <w:t xml:space="preserve"> </w:t>
      </w:r>
      <w:r w:rsidR="00BF4356">
        <w:t>divide</w:t>
      </w:r>
      <w:r w:rsidR="001524EE">
        <w:t xml:space="preserve"> </w:t>
      </w:r>
      <w:r w:rsidR="003B25BC">
        <w:t>100 into 2, 4, 5 and 10 equal parts</w:t>
      </w:r>
      <w:r>
        <w:t>. Please watch the video below (</w:t>
      </w:r>
      <w:r w:rsidR="00BF4356">
        <w:t>Divide</w:t>
      </w:r>
      <w:r w:rsidR="003B25BC">
        <w:t xml:space="preserve"> 100 into 2, 4, 5 and 10 equal parts</w:t>
      </w:r>
      <w:r w:rsidR="00184BBB">
        <w:t xml:space="preserve">) </w:t>
      </w:r>
      <w:r w:rsidR="00C024D8" w:rsidRPr="00C177A0">
        <w:rPr>
          <w:b/>
          <w:bCs/>
          <w:u w:val="single"/>
        </w:rPr>
        <w:t>No question sheet today but you will need a pencil and a piece of paper to answer the questions during the video</w:t>
      </w:r>
      <w:r w:rsidR="00C024D8">
        <w:rPr>
          <w:b/>
          <w:bCs/>
          <w:u w:val="single"/>
        </w:rPr>
        <w:t>.</w:t>
      </w:r>
    </w:p>
    <w:p w14:paraId="3EB36B36" w14:textId="1ECD9FEB" w:rsidR="00D14401" w:rsidRDefault="00CB5308" w:rsidP="00456AF1">
      <w:hyperlink r:id="rId11" w:history="1">
        <w:r w:rsidR="00D14401" w:rsidRPr="00550CE5">
          <w:rPr>
            <w:rStyle w:val="Hyperlink"/>
          </w:rPr>
          <w:t>https://whiterosemaths.com/homelearning/year-3/spring-week-2-number-multiplication-division/</w:t>
        </w:r>
      </w:hyperlink>
    </w:p>
    <w:p w14:paraId="1702B334" w14:textId="57ADE48B" w:rsidR="00456AF1" w:rsidRDefault="00456AF1" w:rsidP="00456AF1">
      <w:r>
        <w:t xml:space="preserve">Today, if you are in </w:t>
      </w:r>
      <w:r w:rsidRPr="00B93C2E">
        <w:rPr>
          <w:color w:val="00B050"/>
        </w:rPr>
        <w:t>green group</w:t>
      </w:r>
      <w:r>
        <w:t>, your learning objective is</w:t>
      </w:r>
      <w:r w:rsidR="008B49D4">
        <w:t xml:space="preserve"> to </w:t>
      </w:r>
      <w:r w:rsidR="00F50BE1">
        <w:t>divide</w:t>
      </w:r>
      <w:r w:rsidR="008B49D4">
        <w:t xml:space="preserve"> </w:t>
      </w:r>
      <w:r w:rsidR="00F50BE1">
        <w:t>2</w:t>
      </w:r>
      <w:r w:rsidR="008B49D4">
        <w:t xml:space="preserve"> digits by 1 digit</w:t>
      </w:r>
      <w:r>
        <w:t>. Please watch the video below (</w:t>
      </w:r>
      <w:r w:rsidR="00F50BE1">
        <w:t>Divide</w:t>
      </w:r>
      <w:r w:rsidR="008B49D4">
        <w:t xml:space="preserve"> </w:t>
      </w:r>
      <w:r w:rsidR="00F50BE1">
        <w:t>2</w:t>
      </w:r>
      <w:r w:rsidR="008B49D4">
        <w:t>-digits by 1-digit</w:t>
      </w:r>
      <w:r w:rsidR="00F50BE1">
        <w:t xml:space="preserve"> </w:t>
      </w:r>
      <w:r w:rsidR="001D4E69">
        <w:t>1</w:t>
      </w:r>
      <w:r>
        <w:t>) and complete the attached questions.</w:t>
      </w:r>
    </w:p>
    <w:p w14:paraId="5D020453" w14:textId="5E595AA0" w:rsidR="00D904C7" w:rsidRDefault="00CB5308" w:rsidP="00456AF1">
      <w:hyperlink r:id="rId12" w:history="1">
        <w:r w:rsidR="00D904C7" w:rsidRPr="00550CE5">
          <w:rPr>
            <w:rStyle w:val="Hyperlink"/>
          </w:rPr>
          <w:t>https://whiterosemaths.com/homelearning/year-4/spring-week-2-number-multiplication-division/</w:t>
        </w:r>
      </w:hyperlink>
    </w:p>
    <w:p w14:paraId="7982E3C8" w14:textId="761349C5" w:rsidR="00456AF1" w:rsidRPr="00552CAD" w:rsidRDefault="00552CAD" w:rsidP="00456AF1">
      <w:pPr>
        <w:rPr>
          <w:b/>
          <w:bCs/>
        </w:rPr>
      </w:pPr>
      <w:r w:rsidRPr="00552CAD">
        <w:rPr>
          <w:b/>
          <w:bCs/>
        </w:rPr>
        <w:t>**</w:t>
      </w:r>
      <w:r w:rsidR="00456AF1" w:rsidRPr="00552CAD">
        <w:rPr>
          <w:b/>
          <w:bCs/>
        </w:rPr>
        <w:t xml:space="preserve">The answers </w:t>
      </w:r>
      <w:r w:rsidR="00A0160E" w:rsidRPr="00552CAD">
        <w:rPr>
          <w:b/>
          <w:bCs/>
        </w:rPr>
        <w:t>are attached so that you can self-mark your work</w:t>
      </w:r>
      <w:r>
        <w:rPr>
          <w:b/>
          <w:bCs/>
        </w:rPr>
        <w:t>**</w:t>
      </w:r>
    </w:p>
    <w:p w14:paraId="73D04AAE" w14:textId="20451830" w:rsidR="009739A6" w:rsidRDefault="00552CAD" w:rsidP="009739A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5C4E0" wp14:editId="3B24771E">
                <wp:simplePos x="0" y="0"/>
                <wp:positionH relativeFrom="margin">
                  <wp:posOffset>-171450</wp:posOffset>
                </wp:positionH>
                <wp:positionV relativeFrom="paragraph">
                  <wp:posOffset>196215</wp:posOffset>
                </wp:positionV>
                <wp:extent cx="6067425" cy="26574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657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3D62" id="Rectangle 5" o:spid="_x0000_s1026" style="position:absolute;margin-left:-13.5pt;margin-top:15.45pt;width:477.75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" filled="f" strokecolor="yellow" strokeweight="4.5pt">
                <w10:wrap anchorx="margin"/>
              </v:rect>
            </w:pict>
          </mc:Fallback>
        </mc:AlternateContent>
      </w:r>
    </w:p>
    <w:p w14:paraId="287D8F06" w14:textId="212D10A8" w:rsidR="005372C5" w:rsidRDefault="00F97870" w:rsidP="009E5C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</w:t>
      </w:r>
      <w:r w:rsidR="009E5C56" w:rsidRPr="00033758">
        <w:rPr>
          <w:sz w:val="28"/>
          <w:szCs w:val="28"/>
          <w:u w:val="single"/>
        </w:rPr>
        <w:t>:</w:t>
      </w:r>
    </w:p>
    <w:p w14:paraId="70E038CC" w14:textId="53CC8C5F" w:rsidR="000C1BD5" w:rsidRDefault="000648EE" w:rsidP="000C1BD5">
      <w:r>
        <w:t>You are g</w:t>
      </w:r>
      <w:r w:rsidR="00305285">
        <w:t xml:space="preserve">oing </w:t>
      </w:r>
      <w:r w:rsidR="00251AFC">
        <w:t xml:space="preserve">to be developing your understanding of inverted commas today. There is a programme on CBBC today which you can watch by following this link: </w:t>
      </w:r>
      <w:hyperlink r:id="rId13" w:history="1">
        <w:r w:rsidR="00251AFC" w:rsidRPr="00AF381C">
          <w:rPr>
            <w:rStyle w:val="Hyperlink"/>
          </w:rPr>
          <w:t>https://www.bbc.co.uk/programmes/p089sq2x</w:t>
        </w:r>
      </w:hyperlink>
    </w:p>
    <w:p w14:paraId="610969AE" w14:textId="26F2C637" w:rsidR="000C1BD5" w:rsidRDefault="00251AFC" w:rsidP="000C1BD5">
      <w:r>
        <w:t xml:space="preserve">Alternatively, follow the BBC Bitesize link below which has a clip, a Super Movers video for you to join in with and some activities to complete afterwards. </w:t>
      </w:r>
      <w:hyperlink r:id="rId14" w:history="1">
        <w:r w:rsidR="00D276F6" w:rsidRPr="00AF381C">
          <w:rPr>
            <w:rStyle w:val="Hyperlink"/>
          </w:rPr>
          <w:t>https://www.bbc.co.uk/bitesize/articles/z7s6t39</w:t>
        </w:r>
      </w:hyperlink>
    </w:p>
    <w:p w14:paraId="5644E600" w14:textId="55312AE3" w:rsidR="00F57974" w:rsidRPr="00F57974" w:rsidRDefault="00F57974" w:rsidP="004A1A17">
      <w:pPr>
        <w:rPr>
          <w:b/>
          <w:bCs/>
          <w:i/>
          <w:iCs/>
        </w:rPr>
      </w:pPr>
      <w:r w:rsidRPr="00F57974">
        <w:rPr>
          <w:b/>
          <w:bCs/>
          <w:i/>
          <w:iCs/>
        </w:rPr>
        <w:t>**Remember what I say in school about imagining the inverted commas are padlocks and you are locking inside only the words that somebody says**</w:t>
      </w:r>
    </w:p>
    <w:p w14:paraId="2958B383" w14:textId="349A8EA6" w:rsidR="00C278BE" w:rsidRDefault="005924DC" w:rsidP="004A1A17">
      <w:r>
        <w:t xml:space="preserve">See the document in the uploads for your written task today. </w:t>
      </w:r>
      <w:r w:rsidR="00E77718">
        <w:t xml:space="preserve">Remember you can copy the sentences out into a notebook/onto a piece of paper, </w:t>
      </w:r>
      <w:r w:rsidR="00E77718" w:rsidRPr="00E77718">
        <w:rPr>
          <w:b/>
          <w:bCs/>
        </w:rPr>
        <w:t>you do not need to print</w:t>
      </w:r>
      <w:r w:rsidR="00E618D1">
        <w:rPr>
          <w:b/>
          <w:bCs/>
        </w:rPr>
        <w:t xml:space="preserve"> your tasks</w:t>
      </w:r>
      <w:r w:rsidR="00E77718">
        <w:t xml:space="preserve">. </w:t>
      </w:r>
    </w:p>
    <w:p w14:paraId="3FA8A0E5" w14:textId="18DEFA3A" w:rsidR="00E618D1" w:rsidRDefault="00E618D1" w:rsidP="000648EE"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258EFB29">
                <wp:simplePos x="0" y="0"/>
                <wp:positionH relativeFrom="margin">
                  <wp:posOffset>-171450</wp:posOffset>
                </wp:positionH>
                <wp:positionV relativeFrom="paragraph">
                  <wp:posOffset>265430</wp:posOffset>
                </wp:positionV>
                <wp:extent cx="6086475" cy="11715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71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E3E7" id="Rectangle 8" o:spid="_x0000_s1026" style="position:absolute;margin-left:-13.5pt;margin-top:20.9pt;width:479.2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</w:p>
    <w:p w14:paraId="518643BA" w14:textId="04ADC158" w:rsidR="005372C5" w:rsidRPr="00E618D1" w:rsidRDefault="00552CAD" w:rsidP="000648EE">
      <w:pPr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6D838559" w14:textId="39B403F5" w:rsidR="005A150B" w:rsidRPr="00CC165D" w:rsidRDefault="00340DFC" w:rsidP="00280F1C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Your task today </w:t>
      </w:r>
      <w:r w:rsidR="008C1D80">
        <w:rPr>
          <w:rFonts w:cstheme="minorHAnsi"/>
          <w:bCs/>
          <w:color w:val="000000"/>
          <w:lang w:eastAsia="en-GB"/>
        </w:rPr>
        <w:t>is designed to build upon your prediction skills. Today, you will be making predictions from a picture. Just like we did on Wednesday’s TEAMS session, we made predictions based on a text and used evidence to justify our answer</w:t>
      </w:r>
      <w:r w:rsidR="00E0262C">
        <w:rPr>
          <w:rFonts w:cstheme="minorHAnsi"/>
          <w:bCs/>
          <w:color w:val="000000"/>
          <w:lang w:eastAsia="en-GB"/>
        </w:rPr>
        <w:t>s</w:t>
      </w:r>
      <w:r w:rsidR="008C1D80">
        <w:rPr>
          <w:rFonts w:cstheme="minorHAnsi"/>
          <w:bCs/>
          <w:color w:val="000000"/>
          <w:lang w:eastAsia="en-GB"/>
        </w:rPr>
        <w:t>. Once you have answered the questions there is a task where you need to write the opening paragraph of the story. See uploads for details.</w:t>
      </w:r>
    </w:p>
    <w:p w14:paraId="3CD321D0" w14:textId="017B5351" w:rsidR="009B26AF" w:rsidRDefault="009B26AF" w:rsidP="009B26AF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BC2C" wp14:editId="1C1C1F5F">
                <wp:simplePos x="0" y="0"/>
                <wp:positionH relativeFrom="margin">
                  <wp:posOffset>-190500</wp:posOffset>
                </wp:positionH>
                <wp:positionV relativeFrom="paragraph">
                  <wp:posOffset>1000125</wp:posOffset>
                </wp:positionV>
                <wp:extent cx="6143625" cy="37528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752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5A5F" id="Rectangle 7" o:spid="_x0000_s1026" style="position:absolute;margin-left:-15pt;margin-top:78.75pt;width:483.75pt;height:295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" filled="f" strokecolor="#7030a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59779F" wp14:editId="424C9EB5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6086475" cy="609600"/>
                <wp:effectExtent l="19050" t="19050" r="47625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C40B" w14:textId="00753D01" w:rsidR="00FF543A" w:rsidRPr="00483CCF" w:rsidRDefault="00FF543A" w:rsidP="00CC165D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Choose an activity from the daily activity menu and get your heart rate up for 30 minutes.</w:t>
                            </w:r>
                            <w:r w:rsidR="009B26AF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If you have any other suggestions please let me know!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79F" id="_x0000_s1027" type="#_x0000_t202" style="position:absolute;margin-left:-15pt;margin-top:1.5pt;width:479.2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" strokecolor="#f60" strokeweight="4.5pt">
                <v:textbox>
                  <w:txbxContent>
                    <w:p w14:paraId="017DC40B" w14:textId="00753D01" w:rsidR="00FF543A" w:rsidRPr="00483CCF" w:rsidRDefault="00FF543A" w:rsidP="00CC165D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Choose an activity from the daily activity menu and get your heart rate up for 30 minutes.</w:t>
                      </w:r>
                      <w:r w:rsidR="009B26AF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 If you have any other suggestions please let me know!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37715E" w14:textId="7A263D8F" w:rsidR="00F4054F" w:rsidRPr="009745C3" w:rsidRDefault="00F4054F" w:rsidP="009745C3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Spelling/Phonics</w:t>
      </w:r>
      <w:r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41067743" w14:textId="42140D45" w:rsidR="00150B11" w:rsidRDefault="00F4054F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Phonics group-</w:t>
      </w:r>
      <w:r>
        <w:rPr>
          <w:rFonts w:cstheme="minorHAnsi"/>
          <w:bCs/>
          <w:color w:val="000000"/>
          <w:lang w:eastAsia="en-GB"/>
        </w:rPr>
        <w:t xml:space="preserve"> </w:t>
      </w:r>
      <w:r w:rsidR="00150B11">
        <w:rPr>
          <w:rFonts w:cstheme="minorHAnsi"/>
          <w:bCs/>
          <w:color w:val="000000"/>
          <w:lang w:eastAsia="en-GB"/>
        </w:rPr>
        <w:t xml:space="preserve">‘w’ follow this link to BBC Bitesize, watch the video and then complete the online learning activity (click the arrow underneath the video) </w:t>
      </w:r>
    </w:p>
    <w:p w14:paraId="301A2B78" w14:textId="2E48DD9B" w:rsidR="00150B11" w:rsidRDefault="00CB5308" w:rsidP="00150B11">
      <w:pPr>
        <w:spacing w:after="0" w:line="240" w:lineRule="auto"/>
      </w:pPr>
      <w:hyperlink r:id="rId15" w:history="1">
        <w:r w:rsidR="00150B11" w:rsidRPr="00AF381C">
          <w:rPr>
            <w:rStyle w:val="Hyperlink"/>
          </w:rPr>
          <w:t>https://www.bbc.co.uk/bitesize/topics/zvq9bdm/articles/zmnbnrd</w:t>
        </w:r>
      </w:hyperlink>
    </w:p>
    <w:p w14:paraId="38A955D1" w14:textId="77777777" w:rsidR="00150B11" w:rsidRDefault="00150B11" w:rsidP="00150B11">
      <w:pPr>
        <w:spacing w:after="0" w:line="240" w:lineRule="auto"/>
      </w:pPr>
    </w:p>
    <w:p w14:paraId="31C9D410" w14:textId="77777777" w:rsidR="00150B11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Then, copy the words below onto a piece of paper and write the sound buttons underneath to show how many sounds are in the word. Don’t forget to use your phoneme fingers to help you! </w:t>
      </w:r>
    </w:p>
    <w:p w14:paraId="26D928D4" w14:textId="77777777" w:rsidR="00150B11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4001DA3" w14:textId="46BA6D01" w:rsidR="00150B11" w:rsidRPr="00601E03" w:rsidRDefault="00150B11" w:rsidP="00150B11">
      <w:pPr>
        <w:spacing w:after="0" w:line="240" w:lineRule="auto"/>
        <w:rPr>
          <w:rFonts w:cstheme="minorHAnsi"/>
          <w:b/>
          <w:color w:val="000000"/>
          <w:sz w:val="24"/>
          <w:szCs w:val="24"/>
          <w:lang w:eastAsia="en-GB"/>
        </w:rPr>
      </w:pPr>
      <w:r>
        <w:rPr>
          <w:rFonts w:cstheme="minorHAnsi"/>
          <w:b/>
          <w:color w:val="000000"/>
          <w:sz w:val="24"/>
          <w:szCs w:val="24"/>
          <w:lang w:eastAsia="en-GB"/>
        </w:rPr>
        <w:t>wave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 will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water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</w:t>
      </w:r>
      <w:r>
        <w:rPr>
          <w:rFonts w:cstheme="minorHAnsi"/>
          <w:b/>
          <w:color w:val="000000"/>
          <w:sz w:val="24"/>
          <w:szCs w:val="24"/>
          <w:lang w:eastAsia="en-GB"/>
        </w:rPr>
        <w:t>wand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w</w:t>
      </w:r>
      <w:r>
        <w:rPr>
          <w:rFonts w:cstheme="minorHAnsi"/>
          <w:b/>
          <w:color w:val="000000"/>
          <w:sz w:val="24"/>
          <w:szCs w:val="24"/>
          <w:lang w:eastAsia="en-GB"/>
        </w:rPr>
        <w:t>atch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</w:t>
      </w:r>
      <w:r>
        <w:rPr>
          <w:rFonts w:cstheme="minorHAnsi"/>
          <w:b/>
          <w:color w:val="000000"/>
          <w:sz w:val="24"/>
          <w:szCs w:val="24"/>
          <w:lang w:eastAsia="en-GB"/>
        </w:rPr>
        <w:t>work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 walk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cstheme="minorHAnsi"/>
          <w:b/>
          <w:color w:val="000000"/>
          <w:sz w:val="24"/>
          <w:szCs w:val="24"/>
          <w:lang w:eastAsia="en-GB"/>
        </w:rPr>
        <w:t xml:space="preserve"> 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</w:t>
      </w:r>
      <w:r>
        <w:rPr>
          <w:rFonts w:cstheme="minorHAnsi"/>
          <w:b/>
          <w:color w:val="000000"/>
          <w:sz w:val="24"/>
          <w:szCs w:val="24"/>
          <w:lang w:eastAsia="en-GB"/>
        </w:rPr>
        <w:t>with</w:t>
      </w:r>
    </w:p>
    <w:p w14:paraId="437DE123" w14:textId="77777777" w:rsidR="00150B11" w:rsidRDefault="00150B11" w:rsidP="00150B11">
      <w:pPr>
        <w:spacing w:after="0" w:line="240" w:lineRule="auto"/>
        <w:rPr>
          <w:rFonts w:cstheme="minorHAnsi"/>
          <w:b/>
          <w:color w:val="000000"/>
          <w:lang w:eastAsia="en-GB"/>
        </w:rPr>
      </w:pPr>
    </w:p>
    <w:p w14:paraId="4F32DD59" w14:textId="29429F61" w:rsidR="00150B11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Next, pick four of the words and create four of your own sentences – remember capital letters, finger spaces and full stops. </w:t>
      </w:r>
    </w:p>
    <w:p w14:paraId="7BE90E06" w14:textId="6BE9F2AD" w:rsidR="00150B11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150B11">
        <w:rPr>
          <w:rFonts w:cstheme="minorHAnsi"/>
          <w:bCs/>
          <w:color w:val="000000"/>
          <w:lang w:eastAsia="en-GB"/>
        </w:rPr>
        <w:t xml:space="preserve">Then, copy out this week’s tricky words:   </w:t>
      </w:r>
      <w:r w:rsidRPr="00150B11">
        <w:rPr>
          <w:rFonts w:cstheme="minorHAnsi"/>
          <w:bCs/>
          <w:color w:val="000000"/>
          <w:highlight w:val="yellow"/>
          <w:lang w:eastAsia="en-GB"/>
        </w:rPr>
        <w:t>he   she</w:t>
      </w:r>
    </w:p>
    <w:p w14:paraId="090FC093" w14:textId="5476CB75" w:rsidR="00150B11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8F0B81">
        <w:rPr>
          <w:rFonts w:cstheme="minorHAnsi"/>
          <w:b/>
          <w:i/>
          <w:iCs/>
          <w:color w:val="000000"/>
          <w:u w:val="single"/>
          <w:lang w:eastAsia="en-GB"/>
        </w:rPr>
        <w:t>*Challenge:</w:t>
      </w:r>
      <w:r>
        <w:rPr>
          <w:rFonts w:cstheme="minorHAnsi"/>
          <w:bCs/>
          <w:color w:val="000000"/>
          <w:lang w:eastAsia="en-GB"/>
        </w:rPr>
        <w:t xml:space="preserve"> Write a sentence with one of the w words in and add in one of the tricky words. </w:t>
      </w:r>
    </w:p>
    <w:p w14:paraId="43AB748F" w14:textId="48EC4F12" w:rsidR="00150B11" w:rsidRPr="00707B29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430D3C8" w14:textId="38379B3E" w:rsidR="00390D0E" w:rsidRPr="007C69AA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Orange s</w:t>
      </w:r>
      <w:r w:rsidR="00F4054F" w:rsidRPr="007C69AA">
        <w:rPr>
          <w:rFonts w:cstheme="minorHAnsi"/>
          <w:b/>
          <w:color w:val="000000"/>
          <w:lang w:eastAsia="en-GB"/>
        </w:rPr>
        <w:t>pelling</w:t>
      </w:r>
      <w:r w:rsidRPr="007C69AA">
        <w:rPr>
          <w:rFonts w:cstheme="minorHAnsi"/>
          <w:b/>
          <w:color w:val="000000"/>
          <w:lang w:eastAsia="en-GB"/>
        </w:rPr>
        <w:t xml:space="preserve"> group</w:t>
      </w:r>
      <w:r w:rsidR="00F4054F" w:rsidRPr="007C69AA">
        <w:rPr>
          <w:rFonts w:cstheme="minorHAnsi"/>
          <w:b/>
          <w:color w:val="000000"/>
          <w:lang w:eastAsia="en-GB"/>
        </w:rPr>
        <w:t>-</w:t>
      </w:r>
      <w:r w:rsidR="007C69AA">
        <w:rPr>
          <w:rFonts w:cstheme="minorHAnsi"/>
          <w:b/>
          <w:color w:val="000000"/>
          <w:lang w:eastAsia="en-GB"/>
        </w:rPr>
        <w:t xml:space="preserve"> </w:t>
      </w:r>
      <w:r w:rsidR="007C69AA">
        <w:rPr>
          <w:rFonts w:cstheme="minorHAnsi"/>
          <w:bCs/>
          <w:color w:val="000000"/>
          <w:lang w:eastAsia="en-GB"/>
        </w:rPr>
        <w:t xml:space="preserve">Your learning objective for this week is to </w:t>
      </w:r>
      <w:r w:rsidR="003021F9">
        <w:rPr>
          <w:rFonts w:cstheme="minorHAnsi"/>
          <w:bCs/>
          <w:color w:val="000000"/>
          <w:lang w:eastAsia="en-GB"/>
        </w:rPr>
        <w:t>recognise and know the ‘u’ sound spelt ou</w:t>
      </w:r>
      <w:r w:rsidR="002F5611">
        <w:rPr>
          <w:rFonts w:cstheme="minorHAnsi"/>
          <w:bCs/>
          <w:color w:val="000000"/>
          <w:lang w:eastAsia="en-GB"/>
        </w:rPr>
        <w:t xml:space="preserve">. </w:t>
      </w:r>
      <w:r w:rsidR="00D70925">
        <w:rPr>
          <w:rFonts w:cstheme="minorHAnsi"/>
          <w:bCs/>
          <w:color w:val="000000"/>
          <w:lang w:eastAsia="en-GB"/>
        </w:rPr>
        <w:t>See uploaded document for your task.</w:t>
      </w:r>
    </w:p>
    <w:p w14:paraId="0E07090D" w14:textId="77777777" w:rsidR="00390D0E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202999C" w14:textId="73D60E91" w:rsidR="00F4054F" w:rsidRPr="00A14E10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Green spelling group-</w:t>
      </w:r>
      <w:r w:rsidR="00F4054F" w:rsidRPr="007C69AA">
        <w:rPr>
          <w:rFonts w:cstheme="minorHAnsi"/>
          <w:b/>
          <w:color w:val="000000"/>
          <w:lang w:eastAsia="en-GB"/>
        </w:rPr>
        <w:t xml:space="preserve"> </w:t>
      </w:r>
      <w:r w:rsidR="007D6C94">
        <w:rPr>
          <w:rFonts w:cstheme="minorHAnsi"/>
          <w:bCs/>
          <w:color w:val="000000"/>
          <w:lang w:eastAsia="en-GB"/>
        </w:rPr>
        <w:t xml:space="preserve">Your learning objective for this week is to </w:t>
      </w:r>
      <w:r w:rsidR="003021F9">
        <w:rPr>
          <w:rFonts w:cstheme="minorHAnsi"/>
          <w:bCs/>
          <w:color w:val="000000"/>
          <w:lang w:eastAsia="en-GB"/>
        </w:rPr>
        <w:t>understand how words change when ‘s’ and ‘es’ are added</w:t>
      </w:r>
      <w:r w:rsidR="00D70925">
        <w:rPr>
          <w:rFonts w:cstheme="minorHAnsi"/>
          <w:bCs/>
          <w:color w:val="000000"/>
          <w:lang w:eastAsia="en-GB"/>
        </w:rPr>
        <w:t xml:space="preserve">. See uploaded document for your task. </w:t>
      </w:r>
    </w:p>
    <w:p w14:paraId="50A88138" w14:textId="0F0A6554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7255C86" w14:textId="5C5B9BFE" w:rsidR="00DF29B1" w:rsidRDefault="00DF29B1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2BF1F16A" w14:textId="1E857DE7" w:rsidR="00DF29B1" w:rsidRDefault="00DF55EE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7C82F" wp14:editId="40143C35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65850" cy="3486150"/>
                <wp:effectExtent l="19050" t="19050" r="4445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486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7422" id="Rectangle 6" o:spid="_x0000_s1026" style="position:absolute;margin-left:0;margin-top:7pt;width:485.5pt;height:274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</w:p>
    <w:p w14:paraId="7F0BBB3A" w14:textId="35DFA92A" w:rsidR="00CC028D" w:rsidRDefault="00DF55EE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French</w:t>
      </w:r>
      <w:r w:rsidR="00CC028D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4381948B" w14:textId="56F516E7" w:rsidR="00F951BC" w:rsidRDefault="00F951BC" w:rsidP="00511982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45F517B0" w14:textId="48E0F945" w:rsidR="001A586C" w:rsidRDefault="00FC7B27" w:rsidP="00DF55EE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Today </w:t>
      </w:r>
      <w:r w:rsidR="001A586C">
        <w:rPr>
          <w:rFonts w:cstheme="minorHAnsi"/>
          <w:bCs/>
          <w:color w:val="000000"/>
          <w:lang w:eastAsia="en-GB"/>
        </w:rPr>
        <w:t xml:space="preserve">you are going to be developing your French vocabulary. In school, we have looked at </w:t>
      </w:r>
      <w:r w:rsidR="00A715DF">
        <w:rPr>
          <w:rFonts w:cstheme="minorHAnsi"/>
          <w:bCs/>
          <w:color w:val="000000"/>
          <w:lang w:eastAsia="en-GB"/>
        </w:rPr>
        <w:t>greetings, teacher’s instructions, family members and some different songs. Your task today is to follow the link below where you will be taken to a webpage where you will hear a catchy song about clothes and colours</w:t>
      </w:r>
      <w:r w:rsidR="00C06462">
        <w:rPr>
          <w:rFonts w:cstheme="minorHAnsi"/>
          <w:bCs/>
          <w:color w:val="000000"/>
          <w:lang w:eastAsia="en-GB"/>
        </w:rPr>
        <w:t>!</w:t>
      </w:r>
      <w:r w:rsidR="00A715DF">
        <w:rPr>
          <w:rFonts w:cstheme="minorHAnsi"/>
          <w:bCs/>
          <w:color w:val="000000"/>
          <w:lang w:eastAsia="en-GB"/>
        </w:rPr>
        <w:t xml:space="preserve"> See if you can watch it once and then play it again and join in to practise the pronunciation of the words. </w:t>
      </w:r>
    </w:p>
    <w:p w14:paraId="543EBCF9" w14:textId="18B7B534" w:rsidR="001A586C" w:rsidRDefault="00CB5308" w:rsidP="00DF55EE">
      <w:pPr>
        <w:spacing w:after="0" w:line="240" w:lineRule="auto"/>
      </w:pPr>
      <w:hyperlink r:id="rId16" w:history="1">
        <w:r w:rsidR="001A586C" w:rsidRPr="0092563E">
          <w:rPr>
            <w:rStyle w:val="Hyperlink"/>
          </w:rPr>
          <w:t>https://www.bbc.co.uk/teach/class-clips-video/french-ks2-clothes-and-colours/zkhxpg8</w:t>
        </w:r>
      </w:hyperlink>
    </w:p>
    <w:p w14:paraId="0BBA27BF" w14:textId="02A46C1F" w:rsidR="001A586C" w:rsidRDefault="001A586C" w:rsidP="00DF55EE">
      <w:pPr>
        <w:spacing w:after="0" w:line="240" w:lineRule="auto"/>
      </w:pPr>
    </w:p>
    <w:p w14:paraId="78D4A272" w14:textId="5F853403" w:rsidR="001A586C" w:rsidRDefault="00C06462" w:rsidP="00DF55EE">
      <w:pPr>
        <w:spacing w:after="0" w:line="240" w:lineRule="auto"/>
      </w:pPr>
      <w:r>
        <w:t>Your tasks:</w:t>
      </w:r>
    </w:p>
    <w:p w14:paraId="620212B4" w14:textId="04947CE4" w:rsidR="00C06462" w:rsidRDefault="00C06462" w:rsidP="00C06462">
      <w:pPr>
        <w:pStyle w:val="ListParagraph"/>
        <w:numPr>
          <w:ilvl w:val="0"/>
          <w:numId w:val="7"/>
        </w:numPr>
        <w:spacing w:after="0" w:line="240" w:lineRule="auto"/>
      </w:pPr>
      <w:r>
        <w:t>Join in with the song to practise your pronunciation of clothes and colours.</w:t>
      </w:r>
    </w:p>
    <w:p w14:paraId="4F87EB6D" w14:textId="77777777" w:rsidR="00C06462" w:rsidRDefault="00C06462" w:rsidP="00C06462">
      <w:pPr>
        <w:spacing w:after="0" w:line="240" w:lineRule="auto"/>
      </w:pPr>
    </w:p>
    <w:p w14:paraId="2533CF8A" w14:textId="0E406AEE" w:rsidR="00C06462" w:rsidRDefault="00C92458" w:rsidP="00C06462">
      <w:pPr>
        <w:pStyle w:val="ListParagraph"/>
        <w:numPr>
          <w:ilvl w:val="0"/>
          <w:numId w:val="7"/>
        </w:numPr>
        <w:spacing w:after="0" w:line="240" w:lineRule="auto"/>
      </w:pPr>
      <w:r>
        <w:t>Draw a picture of yourself in your favourite outfit</w:t>
      </w:r>
      <w:r w:rsidR="00A32511">
        <w:t>, colour it in</w:t>
      </w:r>
      <w:r>
        <w:t xml:space="preserve"> and</w:t>
      </w:r>
      <w:r w:rsidR="00A32511">
        <w:t xml:space="preserve"> then</w:t>
      </w:r>
      <w:r>
        <w:t xml:space="preserve"> label your items of clothing with the French vocabulary </w:t>
      </w:r>
      <w:r w:rsidR="00A32511">
        <w:t xml:space="preserve">for the name of the clothing item and the colour. </w:t>
      </w:r>
    </w:p>
    <w:p w14:paraId="5BE9F1A2" w14:textId="77777777" w:rsidR="00A32511" w:rsidRDefault="00A32511" w:rsidP="00A32511">
      <w:pPr>
        <w:pStyle w:val="ListParagraph"/>
      </w:pPr>
    </w:p>
    <w:p w14:paraId="0DCF11C9" w14:textId="1EACE29A" w:rsidR="00A32511" w:rsidRDefault="00A32511" w:rsidP="00C0646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Practise describing </w:t>
      </w:r>
      <w:r w:rsidR="00D9551B">
        <w:t>what you are wearing to another family member</w:t>
      </w:r>
      <w:r w:rsidR="009F2C23">
        <w:t>- see if they can guess what you are saying to them!</w:t>
      </w:r>
    </w:p>
    <w:p w14:paraId="02258193" w14:textId="6356A314" w:rsidR="00FC7B27" w:rsidRDefault="00FC7B27" w:rsidP="00FC7B27">
      <w:pPr>
        <w:spacing w:after="0" w:line="240" w:lineRule="auto"/>
      </w:pPr>
    </w:p>
    <w:p w14:paraId="0DBB30B4" w14:textId="251472B9" w:rsidR="0048306D" w:rsidRDefault="0048306D" w:rsidP="00FC7B27">
      <w:pPr>
        <w:spacing w:after="0" w:line="240" w:lineRule="auto"/>
      </w:pPr>
      <w:r>
        <w:t xml:space="preserve">*See vocabulary mats of clothing and colours in the uploads. </w:t>
      </w:r>
    </w:p>
    <w:p w14:paraId="3BE991FE" w14:textId="619A8817" w:rsidR="00FC7B27" w:rsidRPr="00FC7B27" w:rsidRDefault="00FC7B27" w:rsidP="00FC7B27">
      <w:pPr>
        <w:spacing w:after="0" w:line="240" w:lineRule="auto"/>
      </w:pPr>
    </w:p>
    <w:p w14:paraId="012FDFDB" w14:textId="5565CA10" w:rsidR="00FC7B27" w:rsidRDefault="00FC7B27" w:rsidP="008062F3">
      <w:pPr>
        <w:spacing w:after="0" w:line="240" w:lineRule="auto"/>
      </w:pPr>
    </w:p>
    <w:p w14:paraId="3A577018" w14:textId="51ED7A9B" w:rsidR="00F3022A" w:rsidRPr="00F3022A" w:rsidRDefault="00F3022A" w:rsidP="006F7AAE">
      <w:pPr>
        <w:spacing w:after="0" w:line="240" w:lineRule="auto"/>
        <w:rPr>
          <w:b/>
          <w:bCs/>
        </w:rPr>
      </w:pPr>
    </w:p>
    <w:sectPr w:rsidR="00F3022A" w:rsidRPr="00F3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5C26" w14:textId="77777777" w:rsidR="00FF543A" w:rsidRDefault="00FF543A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FF543A" w:rsidRDefault="00FF543A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B61E" w14:textId="77777777" w:rsidR="00FF543A" w:rsidRDefault="00FF543A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FF543A" w:rsidRDefault="00FF543A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7D1"/>
    <w:multiLevelType w:val="hybridMultilevel"/>
    <w:tmpl w:val="A5C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54B"/>
    <w:multiLevelType w:val="hybridMultilevel"/>
    <w:tmpl w:val="5088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F6A"/>
    <w:multiLevelType w:val="hybridMultilevel"/>
    <w:tmpl w:val="171C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021A"/>
    <w:multiLevelType w:val="hybridMultilevel"/>
    <w:tmpl w:val="A70AC40C"/>
    <w:lvl w:ilvl="0" w:tplc="A212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2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C0016A"/>
    <w:multiLevelType w:val="hybridMultilevel"/>
    <w:tmpl w:val="46E4263E"/>
    <w:lvl w:ilvl="0" w:tplc="25101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E60"/>
    <w:multiLevelType w:val="hybridMultilevel"/>
    <w:tmpl w:val="93D03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615E"/>
    <w:rsid w:val="00010D95"/>
    <w:rsid w:val="00013395"/>
    <w:rsid w:val="000159EC"/>
    <w:rsid w:val="00033113"/>
    <w:rsid w:val="00033758"/>
    <w:rsid w:val="00034897"/>
    <w:rsid w:val="000453E5"/>
    <w:rsid w:val="000648EE"/>
    <w:rsid w:val="00073041"/>
    <w:rsid w:val="00082C4B"/>
    <w:rsid w:val="00085A72"/>
    <w:rsid w:val="000867D3"/>
    <w:rsid w:val="00087401"/>
    <w:rsid w:val="000B0DDF"/>
    <w:rsid w:val="000C1BD5"/>
    <w:rsid w:val="000D5BDE"/>
    <w:rsid w:val="000F0288"/>
    <w:rsid w:val="000F78B9"/>
    <w:rsid w:val="00100F2F"/>
    <w:rsid w:val="0010485B"/>
    <w:rsid w:val="00120C17"/>
    <w:rsid w:val="00121F6D"/>
    <w:rsid w:val="00147E3B"/>
    <w:rsid w:val="00150B11"/>
    <w:rsid w:val="001524EE"/>
    <w:rsid w:val="00153DEC"/>
    <w:rsid w:val="00155D4B"/>
    <w:rsid w:val="00167011"/>
    <w:rsid w:val="00184BBB"/>
    <w:rsid w:val="00185B86"/>
    <w:rsid w:val="00196E44"/>
    <w:rsid w:val="001A586C"/>
    <w:rsid w:val="001B02E3"/>
    <w:rsid w:val="001D4E69"/>
    <w:rsid w:val="00201EC5"/>
    <w:rsid w:val="002035D0"/>
    <w:rsid w:val="00205009"/>
    <w:rsid w:val="0020555C"/>
    <w:rsid w:val="002144A9"/>
    <w:rsid w:val="00222501"/>
    <w:rsid w:val="00232675"/>
    <w:rsid w:val="00234610"/>
    <w:rsid w:val="002352FC"/>
    <w:rsid w:val="00235413"/>
    <w:rsid w:val="0023643C"/>
    <w:rsid w:val="002374C4"/>
    <w:rsid w:val="00251AFC"/>
    <w:rsid w:val="00254C39"/>
    <w:rsid w:val="0026175A"/>
    <w:rsid w:val="00264E5C"/>
    <w:rsid w:val="00271DAD"/>
    <w:rsid w:val="00280F1C"/>
    <w:rsid w:val="002816A1"/>
    <w:rsid w:val="002A5046"/>
    <w:rsid w:val="002A6BDA"/>
    <w:rsid w:val="002A7138"/>
    <w:rsid w:val="002C1329"/>
    <w:rsid w:val="002C6546"/>
    <w:rsid w:val="002C74BB"/>
    <w:rsid w:val="002D324D"/>
    <w:rsid w:val="002D533C"/>
    <w:rsid w:val="002E106C"/>
    <w:rsid w:val="002E2590"/>
    <w:rsid w:val="002F5611"/>
    <w:rsid w:val="003021F9"/>
    <w:rsid w:val="00304276"/>
    <w:rsid w:val="00305285"/>
    <w:rsid w:val="00313511"/>
    <w:rsid w:val="0031473F"/>
    <w:rsid w:val="00320B1D"/>
    <w:rsid w:val="00322BB3"/>
    <w:rsid w:val="00340DFC"/>
    <w:rsid w:val="0034524B"/>
    <w:rsid w:val="0036312A"/>
    <w:rsid w:val="0036493D"/>
    <w:rsid w:val="0036691E"/>
    <w:rsid w:val="00390D0E"/>
    <w:rsid w:val="00392427"/>
    <w:rsid w:val="00396367"/>
    <w:rsid w:val="003A4EA8"/>
    <w:rsid w:val="003B25BC"/>
    <w:rsid w:val="003C1805"/>
    <w:rsid w:val="003C3273"/>
    <w:rsid w:val="003C643B"/>
    <w:rsid w:val="003E56ED"/>
    <w:rsid w:val="003E7847"/>
    <w:rsid w:val="003F4664"/>
    <w:rsid w:val="003F5D29"/>
    <w:rsid w:val="00402E17"/>
    <w:rsid w:val="0040563A"/>
    <w:rsid w:val="004172D0"/>
    <w:rsid w:val="00432F2F"/>
    <w:rsid w:val="00456AF1"/>
    <w:rsid w:val="00457465"/>
    <w:rsid w:val="00464BE8"/>
    <w:rsid w:val="0048306D"/>
    <w:rsid w:val="004854AD"/>
    <w:rsid w:val="00490FC9"/>
    <w:rsid w:val="004A1A17"/>
    <w:rsid w:val="004B3BF6"/>
    <w:rsid w:val="004B4FF0"/>
    <w:rsid w:val="004C4342"/>
    <w:rsid w:val="004D2687"/>
    <w:rsid w:val="004E5AAE"/>
    <w:rsid w:val="004E6FF4"/>
    <w:rsid w:val="004F3480"/>
    <w:rsid w:val="004F4716"/>
    <w:rsid w:val="00511982"/>
    <w:rsid w:val="005372C5"/>
    <w:rsid w:val="00537640"/>
    <w:rsid w:val="00542ED5"/>
    <w:rsid w:val="00543ADE"/>
    <w:rsid w:val="00552C07"/>
    <w:rsid w:val="00552CAD"/>
    <w:rsid w:val="005627D6"/>
    <w:rsid w:val="00586FBF"/>
    <w:rsid w:val="005874D6"/>
    <w:rsid w:val="005924DC"/>
    <w:rsid w:val="0059388A"/>
    <w:rsid w:val="005943D7"/>
    <w:rsid w:val="005A150B"/>
    <w:rsid w:val="005B1B54"/>
    <w:rsid w:val="005C3765"/>
    <w:rsid w:val="005C63F5"/>
    <w:rsid w:val="005D1CA7"/>
    <w:rsid w:val="005F6624"/>
    <w:rsid w:val="006111AF"/>
    <w:rsid w:val="00622A12"/>
    <w:rsid w:val="00632109"/>
    <w:rsid w:val="006372F7"/>
    <w:rsid w:val="00644001"/>
    <w:rsid w:val="00647B2A"/>
    <w:rsid w:val="0065278E"/>
    <w:rsid w:val="00660542"/>
    <w:rsid w:val="00662089"/>
    <w:rsid w:val="006B2342"/>
    <w:rsid w:val="006D1163"/>
    <w:rsid w:val="006F01FA"/>
    <w:rsid w:val="006F298E"/>
    <w:rsid w:val="006F5803"/>
    <w:rsid w:val="006F6864"/>
    <w:rsid w:val="006F7083"/>
    <w:rsid w:val="006F7AAE"/>
    <w:rsid w:val="007149B9"/>
    <w:rsid w:val="007247F2"/>
    <w:rsid w:val="00737B19"/>
    <w:rsid w:val="00740F8C"/>
    <w:rsid w:val="00750195"/>
    <w:rsid w:val="00751592"/>
    <w:rsid w:val="00754A4A"/>
    <w:rsid w:val="00760032"/>
    <w:rsid w:val="00760CD2"/>
    <w:rsid w:val="007628BF"/>
    <w:rsid w:val="0076768A"/>
    <w:rsid w:val="007773F0"/>
    <w:rsid w:val="00780F44"/>
    <w:rsid w:val="00783210"/>
    <w:rsid w:val="00784353"/>
    <w:rsid w:val="0078749A"/>
    <w:rsid w:val="007A7399"/>
    <w:rsid w:val="007A7484"/>
    <w:rsid w:val="007C0002"/>
    <w:rsid w:val="007C69AA"/>
    <w:rsid w:val="007D6C94"/>
    <w:rsid w:val="007E3043"/>
    <w:rsid w:val="007E374C"/>
    <w:rsid w:val="007F4D7E"/>
    <w:rsid w:val="00802210"/>
    <w:rsid w:val="008037C8"/>
    <w:rsid w:val="008062F3"/>
    <w:rsid w:val="00817090"/>
    <w:rsid w:val="00817886"/>
    <w:rsid w:val="00830AC4"/>
    <w:rsid w:val="00832DEF"/>
    <w:rsid w:val="008416A7"/>
    <w:rsid w:val="00844B9F"/>
    <w:rsid w:val="00851115"/>
    <w:rsid w:val="00864C6E"/>
    <w:rsid w:val="00870481"/>
    <w:rsid w:val="00871B8E"/>
    <w:rsid w:val="0087592C"/>
    <w:rsid w:val="00891F7E"/>
    <w:rsid w:val="008941F2"/>
    <w:rsid w:val="00897A25"/>
    <w:rsid w:val="008A325A"/>
    <w:rsid w:val="008B49D4"/>
    <w:rsid w:val="008B63F0"/>
    <w:rsid w:val="008C166A"/>
    <w:rsid w:val="008C1D80"/>
    <w:rsid w:val="008D07CC"/>
    <w:rsid w:val="008D69CA"/>
    <w:rsid w:val="008E2C83"/>
    <w:rsid w:val="008F0B81"/>
    <w:rsid w:val="008F555B"/>
    <w:rsid w:val="00904FD0"/>
    <w:rsid w:val="00920A41"/>
    <w:rsid w:val="00930C91"/>
    <w:rsid w:val="009314DF"/>
    <w:rsid w:val="00942543"/>
    <w:rsid w:val="00943F60"/>
    <w:rsid w:val="00952C0B"/>
    <w:rsid w:val="009739A6"/>
    <w:rsid w:val="009745C3"/>
    <w:rsid w:val="009A6B21"/>
    <w:rsid w:val="009B13A1"/>
    <w:rsid w:val="009B26AF"/>
    <w:rsid w:val="009C1487"/>
    <w:rsid w:val="009E5C56"/>
    <w:rsid w:val="009F2C23"/>
    <w:rsid w:val="009F7D29"/>
    <w:rsid w:val="009F7FEB"/>
    <w:rsid w:val="00A01121"/>
    <w:rsid w:val="00A0160E"/>
    <w:rsid w:val="00A02F31"/>
    <w:rsid w:val="00A10461"/>
    <w:rsid w:val="00A13774"/>
    <w:rsid w:val="00A14E10"/>
    <w:rsid w:val="00A151C6"/>
    <w:rsid w:val="00A32511"/>
    <w:rsid w:val="00A41654"/>
    <w:rsid w:val="00A418C6"/>
    <w:rsid w:val="00A61293"/>
    <w:rsid w:val="00A63127"/>
    <w:rsid w:val="00A715DF"/>
    <w:rsid w:val="00A71666"/>
    <w:rsid w:val="00A769E2"/>
    <w:rsid w:val="00A7733C"/>
    <w:rsid w:val="00A8144C"/>
    <w:rsid w:val="00A913D2"/>
    <w:rsid w:val="00A9374D"/>
    <w:rsid w:val="00A95C0D"/>
    <w:rsid w:val="00AA7BCB"/>
    <w:rsid w:val="00AE007C"/>
    <w:rsid w:val="00AE6031"/>
    <w:rsid w:val="00AF168D"/>
    <w:rsid w:val="00AF5752"/>
    <w:rsid w:val="00B1338C"/>
    <w:rsid w:val="00B36852"/>
    <w:rsid w:val="00B40086"/>
    <w:rsid w:val="00B44839"/>
    <w:rsid w:val="00B52486"/>
    <w:rsid w:val="00B57760"/>
    <w:rsid w:val="00B57B99"/>
    <w:rsid w:val="00B8151D"/>
    <w:rsid w:val="00B83F0B"/>
    <w:rsid w:val="00BA362F"/>
    <w:rsid w:val="00BA394E"/>
    <w:rsid w:val="00BA54ED"/>
    <w:rsid w:val="00BC1DF9"/>
    <w:rsid w:val="00BE7D24"/>
    <w:rsid w:val="00BF4356"/>
    <w:rsid w:val="00C02292"/>
    <w:rsid w:val="00C024D8"/>
    <w:rsid w:val="00C02B2D"/>
    <w:rsid w:val="00C06462"/>
    <w:rsid w:val="00C11A2C"/>
    <w:rsid w:val="00C15817"/>
    <w:rsid w:val="00C247B8"/>
    <w:rsid w:val="00C278BE"/>
    <w:rsid w:val="00C27DCC"/>
    <w:rsid w:val="00C3280F"/>
    <w:rsid w:val="00C37A1E"/>
    <w:rsid w:val="00C428DE"/>
    <w:rsid w:val="00C53E94"/>
    <w:rsid w:val="00C70ABD"/>
    <w:rsid w:val="00C71BF8"/>
    <w:rsid w:val="00C771FC"/>
    <w:rsid w:val="00C91788"/>
    <w:rsid w:val="00C92458"/>
    <w:rsid w:val="00C96833"/>
    <w:rsid w:val="00CA2DA2"/>
    <w:rsid w:val="00CA5081"/>
    <w:rsid w:val="00CB7DB5"/>
    <w:rsid w:val="00CC028D"/>
    <w:rsid w:val="00CC165D"/>
    <w:rsid w:val="00CC188A"/>
    <w:rsid w:val="00CC7390"/>
    <w:rsid w:val="00CD16E3"/>
    <w:rsid w:val="00CF7329"/>
    <w:rsid w:val="00D03CEF"/>
    <w:rsid w:val="00D116C1"/>
    <w:rsid w:val="00D14401"/>
    <w:rsid w:val="00D15F98"/>
    <w:rsid w:val="00D162FC"/>
    <w:rsid w:val="00D214CB"/>
    <w:rsid w:val="00D276F6"/>
    <w:rsid w:val="00D30627"/>
    <w:rsid w:val="00D3149B"/>
    <w:rsid w:val="00D46CBC"/>
    <w:rsid w:val="00D500D9"/>
    <w:rsid w:val="00D63D17"/>
    <w:rsid w:val="00D63D67"/>
    <w:rsid w:val="00D67A74"/>
    <w:rsid w:val="00D70925"/>
    <w:rsid w:val="00D741B8"/>
    <w:rsid w:val="00D904C7"/>
    <w:rsid w:val="00D924B5"/>
    <w:rsid w:val="00D949DF"/>
    <w:rsid w:val="00D9551B"/>
    <w:rsid w:val="00DB5541"/>
    <w:rsid w:val="00DB77B5"/>
    <w:rsid w:val="00DC5AB7"/>
    <w:rsid w:val="00DE1CBE"/>
    <w:rsid w:val="00DF29B1"/>
    <w:rsid w:val="00DF4812"/>
    <w:rsid w:val="00DF55EE"/>
    <w:rsid w:val="00E00F35"/>
    <w:rsid w:val="00E0262C"/>
    <w:rsid w:val="00E13336"/>
    <w:rsid w:val="00E2086B"/>
    <w:rsid w:val="00E23436"/>
    <w:rsid w:val="00E30326"/>
    <w:rsid w:val="00E321BE"/>
    <w:rsid w:val="00E32FE8"/>
    <w:rsid w:val="00E33122"/>
    <w:rsid w:val="00E600ED"/>
    <w:rsid w:val="00E618D1"/>
    <w:rsid w:val="00E64F36"/>
    <w:rsid w:val="00E65B98"/>
    <w:rsid w:val="00E7459C"/>
    <w:rsid w:val="00E77718"/>
    <w:rsid w:val="00E82BE3"/>
    <w:rsid w:val="00E87308"/>
    <w:rsid w:val="00E923A7"/>
    <w:rsid w:val="00E9575B"/>
    <w:rsid w:val="00EA45F6"/>
    <w:rsid w:val="00EC3A08"/>
    <w:rsid w:val="00ED3A7F"/>
    <w:rsid w:val="00EF4666"/>
    <w:rsid w:val="00EF4CDC"/>
    <w:rsid w:val="00F03599"/>
    <w:rsid w:val="00F23EE5"/>
    <w:rsid w:val="00F250D5"/>
    <w:rsid w:val="00F3022A"/>
    <w:rsid w:val="00F324A8"/>
    <w:rsid w:val="00F37A61"/>
    <w:rsid w:val="00F4054F"/>
    <w:rsid w:val="00F50BE1"/>
    <w:rsid w:val="00F57974"/>
    <w:rsid w:val="00F6278F"/>
    <w:rsid w:val="00F63BD4"/>
    <w:rsid w:val="00F64EC8"/>
    <w:rsid w:val="00F705D8"/>
    <w:rsid w:val="00F7237B"/>
    <w:rsid w:val="00F7654E"/>
    <w:rsid w:val="00F82614"/>
    <w:rsid w:val="00F92CAE"/>
    <w:rsid w:val="00F951BC"/>
    <w:rsid w:val="00F97870"/>
    <w:rsid w:val="00FA06B9"/>
    <w:rsid w:val="00FA0EB9"/>
    <w:rsid w:val="00FA2B89"/>
    <w:rsid w:val="00FA64F1"/>
    <w:rsid w:val="00FB01D7"/>
    <w:rsid w:val="00FB1472"/>
    <w:rsid w:val="00FB2742"/>
    <w:rsid w:val="00FC7B27"/>
    <w:rsid w:val="00FE21E0"/>
    <w:rsid w:val="00FF0111"/>
    <w:rsid w:val="00FF543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0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40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0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programmes/p089sq2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spring-week-2-number-multiplication-divis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french-ks2-clothes-and-colours/zkhxp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spring-week-2-number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vq9bdm/articles/zmnbnrd" TargetMode="External"/><Relationship Id="rId10" Type="http://schemas.openxmlformats.org/officeDocument/2006/relationships/hyperlink" Target="https://whiterosemaths.com/homelearning/year-2/spring-week-2-number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bc.co.uk/bitesize/articles/z7s6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rebeccahorn18@outlook.com</cp:lastModifiedBy>
  <cp:revision>72</cp:revision>
  <cp:lastPrinted>2020-12-10T11:05:00Z</cp:lastPrinted>
  <dcterms:created xsi:type="dcterms:W3CDTF">2021-01-20T19:14:00Z</dcterms:created>
  <dcterms:modified xsi:type="dcterms:W3CDTF">2021-01-21T11:54:00Z</dcterms:modified>
</cp:coreProperties>
</file>